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622C0" w14:textId="5BFB4CA9" w:rsidR="003A2687" w:rsidRPr="003A2687" w:rsidRDefault="003A2687">
      <w:pPr>
        <w:rPr>
          <w:b/>
          <w:bCs/>
          <w:sz w:val="32"/>
          <w:szCs w:val="32"/>
        </w:rPr>
      </w:pPr>
      <w:r>
        <w:rPr>
          <w:noProof/>
        </w:rPr>
        <w:drawing>
          <wp:anchor distT="0" distB="0" distL="114300" distR="114300" simplePos="0" relativeHeight="251658240" behindDoc="1" locked="0" layoutInCell="1" allowOverlap="1" wp14:anchorId="3DE2C04C" wp14:editId="4AA86094">
            <wp:simplePos x="0" y="0"/>
            <wp:positionH relativeFrom="column">
              <wp:posOffset>0</wp:posOffset>
            </wp:positionH>
            <wp:positionV relativeFrom="paragraph">
              <wp:posOffset>0</wp:posOffset>
            </wp:positionV>
            <wp:extent cx="1000125" cy="1088390"/>
            <wp:effectExtent l="0" t="0" r="9525" b="0"/>
            <wp:wrapTight wrapText="bothSides">
              <wp:wrapPolygon edited="0">
                <wp:start x="7406" y="0"/>
                <wp:lineTo x="823" y="1890"/>
                <wp:lineTo x="0" y="2646"/>
                <wp:lineTo x="411" y="6049"/>
                <wp:lineTo x="1646" y="12098"/>
                <wp:lineTo x="3291" y="18147"/>
                <wp:lineTo x="3291" y="19659"/>
                <wp:lineTo x="10697" y="21172"/>
                <wp:lineTo x="13166" y="21172"/>
                <wp:lineTo x="13577" y="20793"/>
                <wp:lineTo x="15223" y="18147"/>
                <wp:lineTo x="18103" y="12098"/>
                <wp:lineTo x="21394" y="6427"/>
                <wp:lineTo x="21394" y="5293"/>
                <wp:lineTo x="14811" y="378"/>
                <wp:lineTo x="13166" y="0"/>
                <wp:lineTo x="7406"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W.png"/>
                    <pic:cNvPicPr/>
                  </pic:nvPicPr>
                  <pic:blipFill>
                    <a:blip r:embed="rId7">
                      <a:extLst>
                        <a:ext uri="{28A0092B-C50C-407E-A947-70E740481C1C}">
                          <a14:useLocalDpi xmlns:a14="http://schemas.microsoft.com/office/drawing/2010/main" val="0"/>
                        </a:ext>
                      </a:extLst>
                    </a:blip>
                    <a:stretch>
                      <a:fillRect/>
                    </a:stretch>
                  </pic:blipFill>
                  <pic:spPr>
                    <a:xfrm>
                      <a:off x="0" y="0"/>
                      <a:ext cx="1000125" cy="1088390"/>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3A2687">
        <w:rPr>
          <w:b/>
          <w:bCs/>
          <w:sz w:val="32"/>
          <w:szCs w:val="32"/>
        </w:rPr>
        <w:t>Westminster School Council</w:t>
      </w:r>
    </w:p>
    <w:p w14:paraId="04737DC2" w14:textId="743F6F92" w:rsidR="003A2687" w:rsidRPr="003A2687" w:rsidRDefault="003A2687" w:rsidP="003A2687">
      <w:pPr>
        <w:ind w:left="2160" w:firstLine="720"/>
        <w:rPr>
          <w:b/>
          <w:bCs/>
          <w:sz w:val="32"/>
          <w:szCs w:val="32"/>
        </w:rPr>
      </w:pPr>
      <w:r w:rsidRPr="003A2687">
        <w:rPr>
          <w:b/>
          <w:bCs/>
          <w:sz w:val="32"/>
          <w:szCs w:val="32"/>
        </w:rPr>
        <w:t>Annual General Meeting</w:t>
      </w:r>
      <w:r w:rsidR="00F81850">
        <w:rPr>
          <w:b/>
          <w:bCs/>
          <w:sz w:val="32"/>
          <w:szCs w:val="32"/>
        </w:rPr>
        <w:t xml:space="preserve"> - Minutes</w:t>
      </w:r>
    </w:p>
    <w:p w14:paraId="494A698F" w14:textId="53493473" w:rsidR="003A2687" w:rsidRPr="00861553" w:rsidRDefault="5DAD1A37" w:rsidP="00861553">
      <w:pPr>
        <w:ind w:left="2160" w:firstLine="720"/>
        <w:rPr>
          <w:b/>
          <w:bCs/>
          <w:sz w:val="32"/>
          <w:szCs w:val="32"/>
        </w:rPr>
      </w:pPr>
      <w:r w:rsidRPr="7BF6F1CE">
        <w:rPr>
          <w:b/>
          <w:bCs/>
          <w:sz w:val="32"/>
          <w:szCs w:val="32"/>
        </w:rPr>
        <w:t>Wednesday,</w:t>
      </w:r>
      <w:r w:rsidR="003A2687" w:rsidRPr="7BF6F1CE">
        <w:rPr>
          <w:b/>
          <w:bCs/>
          <w:sz w:val="32"/>
          <w:szCs w:val="32"/>
        </w:rPr>
        <w:t xml:space="preserve"> September </w:t>
      </w:r>
      <w:r w:rsidR="005C7B31" w:rsidRPr="7BF6F1CE">
        <w:rPr>
          <w:b/>
          <w:bCs/>
          <w:sz w:val="32"/>
          <w:szCs w:val="32"/>
        </w:rPr>
        <w:t>1</w:t>
      </w:r>
      <w:r w:rsidR="095D97D2" w:rsidRPr="7BF6F1CE">
        <w:rPr>
          <w:b/>
          <w:bCs/>
          <w:sz w:val="32"/>
          <w:szCs w:val="32"/>
        </w:rPr>
        <w:t>1</w:t>
      </w:r>
      <w:r w:rsidR="003A2687" w:rsidRPr="7BF6F1CE">
        <w:rPr>
          <w:b/>
          <w:bCs/>
          <w:sz w:val="32"/>
          <w:szCs w:val="32"/>
        </w:rPr>
        <w:t>, 202</w:t>
      </w:r>
      <w:r w:rsidR="33466030" w:rsidRPr="7BF6F1CE">
        <w:rPr>
          <w:b/>
          <w:bCs/>
          <w:sz w:val="32"/>
          <w:szCs w:val="32"/>
        </w:rPr>
        <w:t>4</w:t>
      </w:r>
    </w:p>
    <w:p w14:paraId="673D999E" w14:textId="2A48DD63" w:rsidR="00861553" w:rsidRPr="001D5348" w:rsidRDefault="00861553" w:rsidP="003A2687">
      <w:pPr>
        <w:jc w:val="both"/>
        <w:rPr>
          <w:b/>
          <w:bCs/>
          <w:sz w:val="24"/>
          <w:szCs w:val="24"/>
        </w:rPr>
      </w:pPr>
      <w:r w:rsidRPr="001D5348">
        <w:rPr>
          <w:b/>
          <w:bCs/>
          <w:sz w:val="24"/>
          <w:szCs w:val="24"/>
        </w:rPr>
        <w:t>Agenda</w:t>
      </w:r>
    </w:p>
    <w:p w14:paraId="79476C7C" w14:textId="3B1008EB" w:rsidR="00861553" w:rsidRDefault="00861553" w:rsidP="00861553">
      <w:pPr>
        <w:pStyle w:val="NoSpacing"/>
      </w:pPr>
      <w:r>
        <w:t xml:space="preserve">Welcome and Introductions:  </w:t>
      </w:r>
      <w:r w:rsidR="6879F27C">
        <w:t>Lisa</w:t>
      </w:r>
    </w:p>
    <w:p w14:paraId="326FFD01" w14:textId="77777777" w:rsidR="00861553" w:rsidRDefault="00861553" w:rsidP="00861553">
      <w:pPr>
        <w:pStyle w:val="NoSpacing"/>
      </w:pPr>
    </w:p>
    <w:p w14:paraId="0367507D" w14:textId="15C2AA4E" w:rsidR="00CB382B" w:rsidRPr="00511E90" w:rsidRDefault="003C2CA9" w:rsidP="00861553">
      <w:pPr>
        <w:pStyle w:val="NoSpacing"/>
        <w:rPr>
          <w:color w:val="C00000"/>
        </w:rPr>
      </w:pPr>
      <w:r w:rsidRPr="00511E90">
        <w:rPr>
          <w:color w:val="C00000"/>
        </w:rPr>
        <w:t>Stephanie Jones (</w:t>
      </w:r>
      <w:r w:rsidR="007E1970" w:rsidRPr="00511E90">
        <w:rPr>
          <w:color w:val="C00000"/>
        </w:rPr>
        <w:t>Previous S</w:t>
      </w:r>
      <w:r w:rsidRPr="00511E90">
        <w:rPr>
          <w:color w:val="C00000"/>
        </w:rPr>
        <w:t>ecretary), Jessica Hodgson (</w:t>
      </w:r>
      <w:r w:rsidR="00E609AF" w:rsidRPr="00511E90">
        <w:rPr>
          <w:color w:val="C00000"/>
        </w:rPr>
        <w:t xml:space="preserve">Previous </w:t>
      </w:r>
      <w:r w:rsidRPr="00511E90">
        <w:rPr>
          <w:color w:val="C00000"/>
        </w:rPr>
        <w:t>Tre</w:t>
      </w:r>
      <w:r w:rsidR="00C07458" w:rsidRPr="00511E90">
        <w:rPr>
          <w:color w:val="C00000"/>
        </w:rPr>
        <w:t>asurer), Brittany Johnson (new), Nikki Cale (</w:t>
      </w:r>
      <w:r w:rsidR="00CB382B" w:rsidRPr="00511E90">
        <w:rPr>
          <w:color w:val="C00000"/>
        </w:rPr>
        <w:t>Fundraising</w:t>
      </w:r>
      <w:r w:rsidR="00C07458" w:rsidRPr="00511E90">
        <w:rPr>
          <w:color w:val="C00000"/>
        </w:rPr>
        <w:t>), Katherine McKe</w:t>
      </w:r>
      <w:r w:rsidR="007E1970" w:rsidRPr="00511E90">
        <w:rPr>
          <w:color w:val="C00000"/>
        </w:rPr>
        <w:t>e (</w:t>
      </w:r>
      <w:r w:rsidR="00E609AF" w:rsidRPr="00511E90">
        <w:rPr>
          <w:color w:val="C00000"/>
        </w:rPr>
        <w:t xml:space="preserve">Previous </w:t>
      </w:r>
      <w:r w:rsidR="006C1568" w:rsidRPr="00511E90">
        <w:rPr>
          <w:color w:val="C00000"/>
        </w:rPr>
        <w:t>Chair</w:t>
      </w:r>
      <w:r w:rsidR="007E1970" w:rsidRPr="00511E90">
        <w:rPr>
          <w:color w:val="C00000"/>
        </w:rPr>
        <w:t>)</w:t>
      </w:r>
      <w:r w:rsidR="00C662EB" w:rsidRPr="00511E90">
        <w:rPr>
          <w:color w:val="C00000"/>
        </w:rPr>
        <w:t>, Sam Firth (regrets)</w:t>
      </w:r>
    </w:p>
    <w:p w14:paraId="43B0E9E7" w14:textId="77777777" w:rsidR="00CB382B" w:rsidRDefault="00CB382B" w:rsidP="00861553">
      <w:pPr>
        <w:pStyle w:val="NoSpacing"/>
      </w:pPr>
    </w:p>
    <w:p w14:paraId="332F8E74" w14:textId="2BA9D01A" w:rsidR="00890C8C" w:rsidRDefault="00F00AFA" w:rsidP="0050350A">
      <w:pPr>
        <w:pStyle w:val="NoSpacing"/>
      </w:pPr>
      <w:r>
        <w:t>Approval of September 11, 2024</w:t>
      </w:r>
      <w:r w:rsidR="004F7D50">
        <w:t xml:space="preserve"> Agenda</w:t>
      </w:r>
    </w:p>
    <w:p w14:paraId="4278C95D" w14:textId="77777777" w:rsidR="00890C8C" w:rsidRPr="00511E90" w:rsidRDefault="00890C8C" w:rsidP="0050350A">
      <w:pPr>
        <w:pStyle w:val="NoSpacing"/>
        <w:rPr>
          <w:rStyle w:val="Hyperlink"/>
        </w:rPr>
      </w:pPr>
      <w:r w:rsidRPr="00511E90">
        <w:rPr>
          <w:rStyle w:val="Hyperlink"/>
        </w:rPr>
        <w:t>Approval: Katherine</w:t>
      </w:r>
    </w:p>
    <w:p w14:paraId="2ED1CABB" w14:textId="77777777" w:rsidR="00890C8C" w:rsidRPr="00511E90" w:rsidRDefault="00890C8C" w:rsidP="0050350A">
      <w:pPr>
        <w:pStyle w:val="NoSpacing"/>
        <w:rPr>
          <w:rStyle w:val="Hyperlink"/>
        </w:rPr>
      </w:pPr>
      <w:r w:rsidRPr="00511E90">
        <w:rPr>
          <w:rStyle w:val="Hyperlink"/>
        </w:rPr>
        <w:t>Second: Nikki</w:t>
      </w:r>
    </w:p>
    <w:p w14:paraId="6123BDA7" w14:textId="77777777" w:rsidR="00890C8C" w:rsidRPr="00861553" w:rsidRDefault="00890C8C" w:rsidP="00861553">
      <w:pPr>
        <w:pStyle w:val="NoSpacing"/>
      </w:pPr>
    </w:p>
    <w:p w14:paraId="5B4816C3" w14:textId="77777777" w:rsidR="00F00AFA" w:rsidRDefault="00F00AFA" w:rsidP="0050350A">
      <w:pPr>
        <w:pStyle w:val="NoSpacing"/>
      </w:pPr>
      <w:r>
        <w:t>Previous School Council minutes – June 5, 2024</w:t>
      </w:r>
    </w:p>
    <w:p w14:paraId="779E2488" w14:textId="488B372B" w:rsidR="00F00AFA" w:rsidRPr="00511E90" w:rsidRDefault="00F00AFA" w:rsidP="0050350A">
      <w:pPr>
        <w:pStyle w:val="NoSpacing"/>
        <w:rPr>
          <w:rStyle w:val="Hyperlink"/>
        </w:rPr>
      </w:pPr>
      <w:r w:rsidRPr="00511E90">
        <w:rPr>
          <w:rStyle w:val="Hyperlink"/>
        </w:rPr>
        <w:t xml:space="preserve">Approval: </w:t>
      </w:r>
      <w:r w:rsidR="004F7D50" w:rsidRPr="00511E90">
        <w:rPr>
          <w:rStyle w:val="Hyperlink"/>
        </w:rPr>
        <w:t>Katherine</w:t>
      </w:r>
    </w:p>
    <w:p w14:paraId="08EC729D" w14:textId="75D0E195" w:rsidR="00F00AFA" w:rsidRPr="00511E90" w:rsidRDefault="00F00AFA" w:rsidP="0050350A">
      <w:pPr>
        <w:pStyle w:val="NoSpacing"/>
        <w:rPr>
          <w:rStyle w:val="Hyperlink"/>
        </w:rPr>
      </w:pPr>
      <w:r w:rsidRPr="00511E90">
        <w:rPr>
          <w:rStyle w:val="Hyperlink"/>
        </w:rPr>
        <w:t xml:space="preserve">Second: </w:t>
      </w:r>
      <w:r w:rsidR="004F7D50" w:rsidRPr="00511E90">
        <w:rPr>
          <w:rStyle w:val="Hyperlink"/>
        </w:rPr>
        <w:t>Jessica</w:t>
      </w:r>
    </w:p>
    <w:p w14:paraId="78C6AAA0" w14:textId="77777777" w:rsidR="00890C8C" w:rsidRDefault="00890C8C" w:rsidP="7BF6F1CE">
      <w:pPr>
        <w:pStyle w:val="NoSpacing"/>
        <w:rPr>
          <w:i/>
          <w:iCs/>
        </w:rPr>
      </w:pPr>
    </w:p>
    <w:p w14:paraId="4B651CF9" w14:textId="77777777" w:rsidR="004F7D50" w:rsidRDefault="004F7D50" w:rsidP="7BF6F1CE">
      <w:pPr>
        <w:pStyle w:val="NoSpacing"/>
        <w:rPr>
          <w:i/>
          <w:iCs/>
        </w:rPr>
      </w:pPr>
    </w:p>
    <w:p w14:paraId="7966B4C7" w14:textId="48ED6709" w:rsidR="00F35A35" w:rsidRDefault="00861553" w:rsidP="00861553">
      <w:pPr>
        <w:pStyle w:val="NoSpacing"/>
      </w:pPr>
      <w:r w:rsidRPr="7BF6F1CE">
        <w:rPr>
          <w:i/>
          <w:iCs/>
        </w:rPr>
        <w:t>Purpose of School Council:</w:t>
      </w:r>
      <w:r>
        <w:t xml:space="preserve">  </w:t>
      </w:r>
      <w:r w:rsidR="596B581E">
        <w:t>Lisa</w:t>
      </w:r>
    </w:p>
    <w:p w14:paraId="1E3749F1" w14:textId="0D8D1B8D" w:rsidR="0096409D" w:rsidRDefault="0096409D" w:rsidP="00861553">
      <w:pPr>
        <w:pStyle w:val="NoSpacing"/>
      </w:pPr>
      <w:r>
        <w:t>School councils are government legislated advisory groups that seek to enhance student learning by engaging and working collaboratively with parents, staff and community to support learning by: •advising the Administration and School Board respecting any matter relating to the school</w:t>
      </w:r>
    </w:p>
    <w:p w14:paraId="3DBE3FDC" w14:textId="77777777" w:rsidR="0096409D" w:rsidRDefault="0096409D" w:rsidP="00861553">
      <w:pPr>
        <w:pStyle w:val="NoSpacing"/>
      </w:pPr>
      <w:r>
        <w:t>•perform any duty or function delegated to the school council by the board</w:t>
      </w:r>
    </w:p>
    <w:p w14:paraId="23477A59" w14:textId="77777777" w:rsidR="0096409D" w:rsidRDefault="0096409D" w:rsidP="00861553">
      <w:pPr>
        <w:pStyle w:val="NoSpacing"/>
      </w:pPr>
      <w:r>
        <w:t>•consult with the principal so that the principal may ensure that the students in the school have the opportunity to meet standards in education set by the Minister of Education of Alberta</w:t>
      </w:r>
    </w:p>
    <w:p w14:paraId="7B73DF3C" w14:textId="77777777" w:rsidR="0096409D" w:rsidRDefault="0096409D" w:rsidP="00861553">
      <w:pPr>
        <w:pStyle w:val="NoSpacing"/>
      </w:pPr>
      <w:r>
        <w:t>•consult with the Principal so that the Principal may ensure that the fiscal management of the school is in accordance with the requirements of the Board and Superintendent of the School District</w:t>
      </w:r>
    </w:p>
    <w:p w14:paraId="34C299D6" w14:textId="77777777" w:rsidR="0096409D" w:rsidRDefault="0096409D" w:rsidP="00861553">
      <w:pPr>
        <w:pStyle w:val="NoSpacing"/>
      </w:pPr>
      <w:r>
        <w:t>•do anything it is (authorized) under the regulations to do</w:t>
      </w:r>
    </w:p>
    <w:p w14:paraId="35E13040" w14:textId="75428BE7" w:rsidR="7BF6F1CE" w:rsidRDefault="0096409D" w:rsidP="7BF6F1CE">
      <w:pPr>
        <w:pStyle w:val="NoSpacing"/>
      </w:pPr>
      <w:r>
        <w:t>•make and implement (subject to regulations of the School Act), policies in the school that the school council considers necessary to carry out its powers, duties and mission</w:t>
      </w:r>
    </w:p>
    <w:p w14:paraId="331E6D83" w14:textId="5847C125" w:rsidR="424DA9AA" w:rsidRDefault="003B247E" w:rsidP="7BF6F1CE">
      <w:pPr>
        <w:pStyle w:val="NoSpacing"/>
      </w:pPr>
      <w:hyperlink r:id="rId8">
        <w:r w:rsidR="424DA9AA" w:rsidRPr="7BF6F1CE">
          <w:rPr>
            <w:rStyle w:val="Hyperlink"/>
            <w:rFonts w:ascii="Calibri" w:eastAsia="Calibri" w:hAnsi="Calibri" w:cs="Calibri"/>
          </w:rPr>
          <w:t>https://www.alberta.ca/school-councils</w:t>
        </w:r>
      </w:hyperlink>
    </w:p>
    <w:p w14:paraId="500586BD" w14:textId="088E1320" w:rsidR="005C7B31" w:rsidRDefault="005C7B31" w:rsidP="00861553">
      <w:pPr>
        <w:pStyle w:val="NoSpacing"/>
      </w:pPr>
    </w:p>
    <w:p w14:paraId="224BA85D" w14:textId="4B616326" w:rsidR="00396DB9" w:rsidRPr="00511E90" w:rsidRDefault="00F36040" w:rsidP="00861553">
      <w:pPr>
        <w:pStyle w:val="NoSpacing"/>
        <w:rPr>
          <w:color w:val="4472C4" w:themeColor="accent1"/>
        </w:rPr>
      </w:pPr>
      <w:r w:rsidRPr="00511E90">
        <w:rPr>
          <w:color w:val="4472C4" w:themeColor="accent1"/>
        </w:rPr>
        <w:t xml:space="preserve">Reviewed </w:t>
      </w:r>
      <w:r w:rsidR="00BB1C4B" w:rsidRPr="00511E90">
        <w:rPr>
          <w:color w:val="4472C4" w:themeColor="accent1"/>
        </w:rPr>
        <w:t>School Council resources</w:t>
      </w:r>
    </w:p>
    <w:p w14:paraId="5FC4F364" w14:textId="435F004A" w:rsidR="00F36040" w:rsidRPr="00511E90" w:rsidRDefault="00F36040" w:rsidP="00861553">
      <w:pPr>
        <w:pStyle w:val="NoSpacing"/>
        <w:rPr>
          <w:color w:val="4472C4" w:themeColor="accent1"/>
        </w:rPr>
      </w:pPr>
      <w:r w:rsidRPr="00511E90">
        <w:rPr>
          <w:color w:val="4472C4" w:themeColor="accent1"/>
        </w:rPr>
        <w:t>No previous subscription to the ASCA website &amp; resources</w:t>
      </w:r>
    </w:p>
    <w:p w14:paraId="783E5CDF" w14:textId="4AC93145" w:rsidR="004F69B4" w:rsidRPr="006963F4" w:rsidRDefault="00191913" w:rsidP="00861553">
      <w:pPr>
        <w:pStyle w:val="NoSpacing"/>
        <w:rPr>
          <w:color w:val="C00000"/>
        </w:rPr>
      </w:pPr>
      <w:r w:rsidRPr="006963F4">
        <w:rPr>
          <w:color w:val="C00000"/>
        </w:rPr>
        <w:t>*Lisa will investigate how to get login information for the</w:t>
      </w:r>
      <w:r w:rsidR="006963F4" w:rsidRPr="006963F4">
        <w:rPr>
          <w:color w:val="C00000"/>
        </w:rPr>
        <w:t xml:space="preserve"> school council</w:t>
      </w:r>
    </w:p>
    <w:p w14:paraId="0662B9CB" w14:textId="77777777" w:rsidR="00F36040" w:rsidRDefault="00F36040" w:rsidP="00861553">
      <w:pPr>
        <w:pStyle w:val="NoSpacing"/>
      </w:pPr>
    </w:p>
    <w:p w14:paraId="4B8096C0" w14:textId="77777777" w:rsidR="00F36040" w:rsidRDefault="00F36040" w:rsidP="00861553">
      <w:pPr>
        <w:pStyle w:val="NoSpacing"/>
      </w:pPr>
    </w:p>
    <w:p w14:paraId="6C335F20" w14:textId="257BB84B" w:rsidR="003A2687" w:rsidRDefault="00861553" w:rsidP="00861553">
      <w:pPr>
        <w:pStyle w:val="NoSpacing"/>
      </w:pPr>
      <w:r w:rsidRPr="7BF6F1CE">
        <w:rPr>
          <w:i/>
          <w:iCs/>
        </w:rPr>
        <w:t>Description of School Council Handbook:</w:t>
      </w:r>
      <w:r>
        <w:t xml:space="preserve"> </w:t>
      </w:r>
      <w:r w:rsidR="172030F4">
        <w:t>Lisa</w:t>
      </w:r>
    </w:p>
    <w:p w14:paraId="295AF805" w14:textId="6BEA15CD" w:rsidR="6D7B50B2" w:rsidRDefault="003B247E" w:rsidP="7BF6F1CE">
      <w:pPr>
        <w:pStyle w:val="NoSpacing"/>
      </w:pPr>
      <w:hyperlink r:id="rId9">
        <w:r w:rsidR="6D7B50B2" w:rsidRPr="7BF6F1CE">
          <w:rPr>
            <w:rStyle w:val="Hyperlink"/>
            <w:rFonts w:ascii="Calibri" w:eastAsia="Calibri" w:hAnsi="Calibri" w:cs="Calibri"/>
          </w:rPr>
          <w:t>https://www.albertaschoolcouncils.ca/public/download/files/181387</w:t>
        </w:r>
      </w:hyperlink>
    </w:p>
    <w:p w14:paraId="69B35D96" w14:textId="77777777" w:rsidR="005B7D08" w:rsidRDefault="005B7D08" w:rsidP="00861553">
      <w:pPr>
        <w:pStyle w:val="NoSpacing"/>
      </w:pPr>
    </w:p>
    <w:p w14:paraId="04CFA3B5" w14:textId="77777777" w:rsidR="005B7D08" w:rsidRPr="00511E90" w:rsidRDefault="005B7D08" w:rsidP="00861553">
      <w:pPr>
        <w:pStyle w:val="NoSpacing"/>
        <w:rPr>
          <w:color w:val="4472C4" w:themeColor="accent1"/>
        </w:rPr>
      </w:pPr>
      <w:r w:rsidRPr="00511E90">
        <w:rPr>
          <w:color w:val="4472C4" w:themeColor="accent1"/>
        </w:rPr>
        <w:t>Tyler Demers – Trustee Representative</w:t>
      </w:r>
    </w:p>
    <w:p w14:paraId="05AAD0D3" w14:textId="20E9FC38" w:rsidR="00861553" w:rsidRPr="00511E90" w:rsidRDefault="005B7D08" w:rsidP="00861553">
      <w:pPr>
        <w:pStyle w:val="NoSpacing"/>
        <w:rPr>
          <w:color w:val="4472C4" w:themeColor="accent1"/>
        </w:rPr>
      </w:pPr>
      <w:r w:rsidRPr="00511E90">
        <w:rPr>
          <w:color w:val="4472C4" w:themeColor="accent1"/>
        </w:rPr>
        <w:t xml:space="preserve">Morag Asquith - </w:t>
      </w:r>
      <w:r w:rsidR="00DA4865" w:rsidRPr="00511E90">
        <w:rPr>
          <w:color w:val="4472C4" w:themeColor="accent1"/>
        </w:rPr>
        <w:t xml:space="preserve"> </w:t>
      </w:r>
      <w:r w:rsidR="006C1568" w:rsidRPr="00511E90">
        <w:rPr>
          <w:color w:val="4472C4" w:themeColor="accent1"/>
        </w:rPr>
        <w:t>School Divisio</w:t>
      </w:r>
      <w:r w:rsidR="008560C3" w:rsidRPr="00511E90">
        <w:rPr>
          <w:color w:val="4472C4" w:themeColor="accent1"/>
        </w:rPr>
        <w:t>n Representative</w:t>
      </w:r>
    </w:p>
    <w:p w14:paraId="6D80400A" w14:textId="08213BFD" w:rsidR="001856E9" w:rsidRPr="00861553" w:rsidRDefault="001856E9" w:rsidP="00861553">
      <w:pPr>
        <w:pStyle w:val="NoSpacing"/>
      </w:pPr>
    </w:p>
    <w:p w14:paraId="1EE473FD" w14:textId="6C8ED73E" w:rsidR="00E01792" w:rsidRDefault="00861553" w:rsidP="00861553">
      <w:pPr>
        <w:pStyle w:val="NoSpacing"/>
      </w:pPr>
      <w:r w:rsidRPr="7BF6F1CE">
        <w:rPr>
          <w:i/>
          <w:iCs/>
        </w:rPr>
        <w:lastRenderedPageBreak/>
        <w:t>Description of School Council Communications and Finances:</w:t>
      </w:r>
      <w:r>
        <w:t xml:space="preserve">  </w:t>
      </w:r>
      <w:r w:rsidR="27797CCB">
        <w:t>Lisa</w:t>
      </w:r>
    </w:p>
    <w:p w14:paraId="1F38B646" w14:textId="0665E33B" w:rsidR="00014829" w:rsidRPr="00002952" w:rsidRDefault="00C81111" w:rsidP="00861553">
      <w:pPr>
        <w:pStyle w:val="NoSpacing"/>
        <w:rPr>
          <w:color w:val="4472C4" w:themeColor="accent1"/>
        </w:rPr>
      </w:pPr>
      <w:r w:rsidRPr="00002952">
        <w:rPr>
          <w:color w:val="4472C4" w:themeColor="accent1"/>
        </w:rPr>
        <w:t>Dojo communication can go out through Lisa</w:t>
      </w:r>
    </w:p>
    <w:p w14:paraId="4211E26D" w14:textId="64547E25" w:rsidR="00C81111" w:rsidRPr="00002952" w:rsidRDefault="00C81111" w:rsidP="00861553">
      <w:pPr>
        <w:pStyle w:val="NoSpacing"/>
        <w:rPr>
          <w:color w:val="4472C4" w:themeColor="accent1"/>
        </w:rPr>
      </w:pPr>
      <w:r w:rsidRPr="00002952">
        <w:rPr>
          <w:color w:val="4472C4" w:themeColor="accent1"/>
        </w:rPr>
        <w:t>Signage on front of school</w:t>
      </w:r>
    </w:p>
    <w:p w14:paraId="585A35B6" w14:textId="46BE6A6B" w:rsidR="00C81111" w:rsidRPr="00002952" w:rsidRDefault="00C81111" w:rsidP="00861553">
      <w:pPr>
        <w:pStyle w:val="NoSpacing"/>
        <w:rPr>
          <w:color w:val="4472C4" w:themeColor="accent1"/>
        </w:rPr>
      </w:pPr>
      <w:r w:rsidRPr="00002952">
        <w:rPr>
          <w:color w:val="4472C4" w:themeColor="accent1"/>
        </w:rPr>
        <w:t>Website will have a school coun</w:t>
      </w:r>
      <w:r w:rsidR="00B15894" w:rsidRPr="00002952">
        <w:rPr>
          <w:color w:val="4472C4" w:themeColor="accent1"/>
        </w:rPr>
        <w:t>cil section to have minutes, information, handbook, and any other additional information</w:t>
      </w:r>
      <w:r w:rsidR="00E70764" w:rsidRPr="00002952">
        <w:rPr>
          <w:color w:val="4472C4" w:themeColor="accent1"/>
        </w:rPr>
        <w:t xml:space="preserve"> as approved by Lisa</w:t>
      </w:r>
      <w:r w:rsidR="00B15894" w:rsidRPr="00002952">
        <w:rPr>
          <w:color w:val="4472C4" w:themeColor="accent1"/>
        </w:rPr>
        <w:t>.</w:t>
      </w:r>
    </w:p>
    <w:p w14:paraId="5E9C9442" w14:textId="77777777" w:rsidR="00B15894" w:rsidRPr="00002952" w:rsidRDefault="00B15894" w:rsidP="00861553">
      <w:pPr>
        <w:pStyle w:val="NoSpacing"/>
        <w:rPr>
          <w:color w:val="4472C4" w:themeColor="accent1"/>
        </w:rPr>
      </w:pPr>
    </w:p>
    <w:p w14:paraId="5A30CCFA" w14:textId="0DA68710" w:rsidR="00E01792" w:rsidRPr="00002952" w:rsidRDefault="00E01792" w:rsidP="00861553">
      <w:pPr>
        <w:pStyle w:val="NoSpacing"/>
        <w:rPr>
          <w:color w:val="4472C4" w:themeColor="accent1"/>
        </w:rPr>
      </w:pPr>
      <w:r w:rsidRPr="00002952">
        <w:rPr>
          <w:color w:val="4472C4" w:themeColor="accent1"/>
        </w:rPr>
        <w:t>Finance</w:t>
      </w:r>
      <w:r w:rsidR="00C94863" w:rsidRPr="00002952">
        <w:rPr>
          <w:color w:val="4472C4" w:themeColor="accent1"/>
        </w:rPr>
        <w:t>s</w:t>
      </w:r>
    </w:p>
    <w:p w14:paraId="0EB807F0" w14:textId="7D271D1B" w:rsidR="00C94863" w:rsidRPr="00002952" w:rsidRDefault="00C94863" w:rsidP="005143EB">
      <w:pPr>
        <w:pStyle w:val="NoSpacing"/>
        <w:numPr>
          <w:ilvl w:val="0"/>
          <w:numId w:val="5"/>
        </w:numPr>
        <w:rPr>
          <w:color w:val="4472C4" w:themeColor="accent1"/>
        </w:rPr>
      </w:pPr>
      <w:r w:rsidRPr="00002952">
        <w:rPr>
          <w:color w:val="4472C4" w:themeColor="accent1"/>
        </w:rPr>
        <w:t>opening balance for the school year: $10</w:t>
      </w:r>
      <w:r w:rsidR="00D14757" w:rsidRPr="00002952">
        <w:rPr>
          <w:color w:val="4472C4" w:themeColor="accent1"/>
        </w:rPr>
        <w:t>,</w:t>
      </w:r>
      <w:r w:rsidRPr="00002952">
        <w:rPr>
          <w:color w:val="4472C4" w:themeColor="accent1"/>
        </w:rPr>
        <w:t>027</w:t>
      </w:r>
    </w:p>
    <w:p w14:paraId="289BD40F" w14:textId="3DDC792B" w:rsidR="00C94863" w:rsidRPr="00002952" w:rsidRDefault="00C94863" w:rsidP="005143EB">
      <w:pPr>
        <w:pStyle w:val="NoSpacing"/>
        <w:numPr>
          <w:ilvl w:val="0"/>
          <w:numId w:val="4"/>
        </w:numPr>
        <w:rPr>
          <w:color w:val="4472C4" w:themeColor="accent1"/>
        </w:rPr>
      </w:pPr>
      <w:r w:rsidRPr="00002952">
        <w:rPr>
          <w:color w:val="4472C4" w:themeColor="accent1"/>
        </w:rPr>
        <w:t>U</w:t>
      </w:r>
      <w:r w:rsidR="00E53430" w:rsidRPr="00002952">
        <w:rPr>
          <w:color w:val="4472C4" w:themeColor="accent1"/>
        </w:rPr>
        <w:t xml:space="preserve"> of L bussing from May 2024 invoice cost: $421.38</w:t>
      </w:r>
    </w:p>
    <w:p w14:paraId="5BF6B545" w14:textId="3C780FFC" w:rsidR="00E53430" w:rsidRDefault="00E53430" w:rsidP="00E53430">
      <w:pPr>
        <w:pStyle w:val="NoSpacing"/>
        <w:numPr>
          <w:ilvl w:val="0"/>
          <w:numId w:val="4"/>
        </w:numPr>
        <w:rPr>
          <w:color w:val="4472C4" w:themeColor="accent1"/>
        </w:rPr>
      </w:pPr>
      <w:r w:rsidRPr="00002952">
        <w:rPr>
          <w:color w:val="4472C4" w:themeColor="accent1"/>
        </w:rPr>
        <w:t>R</w:t>
      </w:r>
      <w:r w:rsidR="00D14757" w:rsidRPr="00002952">
        <w:rPr>
          <w:color w:val="4472C4" w:themeColor="accent1"/>
        </w:rPr>
        <w:t>emaining balance = $ 9,605.62</w:t>
      </w:r>
    </w:p>
    <w:p w14:paraId="0912E347" w14:textId="77777777" w:rsidR="001C0CF7" w:rsidRDefault="001C0CF7" w:rsidP="00BE7B68">
      <w:pPr>
        <w:pStyle w:val="NoSpacing"/>
        <w:rPr>
          <w:color w:val="4472C4" w:themeColor="accent1"/>
        </w:rPr>
      </w:pPr>
    </w:p>
    <w:p w14:paraId="705982AF" w14:textId="5115A8B9" w:rsidR="00BE7B68" w:rsidRDefault="00BE7B68" w:rsidP="00BE7B68">
      <w:pPr>
        <w:pStyle w:val="NoSpacing"/>
        <w:rPr>
          <w:color w:val="4472C4" w:themeColor="accent1"/>
        </w:rPr>
      </w:pPr>
      <w:r>
        <w:rPr>
          <w:color w:val="4472C4" w:themeColor="accent1"/>
        </w:rPr>
        <w:t>Ways to use the ASCA grant were reviewed and Katherine is going to look more into</w:t>
      </w:r>
      <w:r w:rsidR="00406DBD">
        <w:rPr>
          <w:color w:val="4472C4" w:themeColor="accent1"/>
        </w:rPr>
        <w:t xml:space="preserve"> different options.</w:t>
      </w:r>
    </w:p>
    <w:p w14:paraId="1AC81112" w14:textId="3A2F1938" w:rsidR="00406DBD" w:rsidRDefault="00940AC8" w:rsidP="00BE7B68">
      <w:pPr>
        <w:pStyle w:val="NoSpacing"/>
        <w:numPr>
          <w:ilvl w:val="0"/>
          <w:numId w:val="4"/>
        </w:numPr>
        <w:rPr>
          <w:color w:val="4472C4" w:themeColor="accent1"/>
        </w:rPr>
      </w:pPr>
      <w:r w:rsidRPr="006C2230">
        <w:rPr>
          <w:color w:val="4472C4" w:themeColor="accent1"/>
        </w:rPr>
        <w:t>Discussion regarding starting up a Society</w:t>
      </w:r>
      <w:r w:rsidR="006C2230">
        <w:rPr>
          <w:color w:val="4472C4" w:themeColor="accent1"/>
        </w:rPr>
        <w:t xml:space="preserve"> and using the money to get support in starting up a Society.</w:t>
      </w:r>
    </w:p>
    <w:p w14:paraId="6F54F532" w14:textId="77777777" w:rsidR="00281BCC" w:rsidRDefault="00281BCC" w:rsidP="00281BCC">
      <w:pPr>
        <w:pStyle w:val="NoSpacing"/>
        <w:rPr>
          <w:color w:val="4472C4" w:themeColor="accent1"/>
        </w:rPr>
      </w:pPr>
    </w:p>
    <w:p w14:paraId="6591BC09" w14:textId="0304A5B5" w:rsidR="00281BCC" w:rsidRDefault="00281BCC" w:rsidP="00281BCC">
      <w:pPr>
        <w:pStyle w:val="NoSpacing"/>
        <w:rPr>
          <w:color w:val="4472C4" w:themeColor="accent1"/>
        </w:rPr>
      </w:pPr>
      <w:r>
        <w:rPr>
          <w:color w:val="4472C4" w:themeColor="accent1"/>
        </w:rPr>
        <w:t>Letter shared from AB Education</w:t>
      </w:r>
      <w:r w:rsidR="000E7164">
        <w:rPr>
          <w:color w:val="4472C4" w:themeColor="accent1"/>
        </w:rPr>
        <w:t xml:space="preserve"> – Lisa to share</w:t>
      </w:r>
    </w:p>
    <w:p w14:paraId="7DA0FDA9" w14:textId="70DCEC8D" w:rsidR="00281BCC" w:rsidRDefault="00281BCC" w:rsidP="00281BCC">
      <w:pPr>
        <w:pStyle w:val="NoSpacing"/>
        <w:rPr>
          <w:color w:val="4472C4" w:themeColor="accent1"/>
        </w:rPr>
      </w:pPr>
      <w:r>
        <w:rPr>
          <w:color w:val="4472C4" w:themeColor="accent1"/>
        </w:rPr>
        <w:t>Terry Fox Assembly &amp; Walk/ Run</w:t>
      </w:r>
      <w:r w:rsidR="000E7164">
        <w:rPr>
          <w:color w:val="4472C4" w:themeColor="accent1"/>
        </w:rPr>
        <w:t xml:space="preserve"> – Feb 13</w:t>
      </w:r>
      <w:r w:rsidR="000E7164" w:rsidRPr="000E7164">
        <w:rPr>
          <w:color w:val="4472C4" w:themeColor="accent1"/>
          <w:vertAlign w:val="superscript"/>
        </w:rPr>
        <w:t>th</w:t>
      </w:r>
      <w:r w:rsidR="000E7164">
        <w:rPr>
          <w:color w:val="4472C4" w:themeColor="accent1"/>
        </w:rPr>
        <w:t xml:space="preserve"> </w:t>
      </w:r>
    </w:p>
    <w:p w14:paraId="5E37F1A0" w14:textId="77777777" w:rsidR="00861553" w:rsidRPr="00861553" w:rsidRDefault="00861553" w:rsidP="00861553">
      <w:pPr>
        <w:pStyle w:val="NoSpacing"/>
      </w:pPr>
    </w:p>
    <w:p w14:paraId="4B184C94" w14:textId="538CB979" w:rsidR="00861553" w:rsidRDefault="00861553" w:rsidP="00861553">
      <w:pPr>
        <w:pStyle w:val="NoSpacing"/>
      </w:pPr>
      <w:r w:rsidRPr="7BF6F1CE">
        <w:rPr>
          <w:i/>
          <w:iCs/>
        </w:rPr>
        <w:t>Description of School Council Executive Positions</w:t>
      </w:r>
      <w:r>
        <w:t xml:space="preserve">:  </w:t>
      </w:r>
      <w:r w:rsidR="509DE321">
        <w:t>Lisa</w:t>
      </w:r>
    </w:p>
    <w:p w14:paraId="30E8C26F" w14:textId="5015AD7D" w:rsidR="7BF6F1CE" w:rsidRDefault="7BF6F1CE" w:rsidP="7BF6F1CE">
      <w:pPr>
        <w:pStyle w:val="NoSpacing"/>
      </w:pPr>
    </w:p>
    <w:p w14:paraId="3018739A" w14:textId="244CC10D" w:rsidR="003A2687" w:rsidRPr="00861553" w:rsidRDefault="003A2687" w:rsidP="00861553">
      <w:pPr>
        <w:pStyle w:val="NoSpacing"/>
      </w:pPr>
      <w:r w:rsidRPr="7BF6F1CE">
        <w:rPr>
          <w:i/>
          <w:iCs/>
        </w:rPr>
        <w:t>Nominations for council positions</w:t>
      </w:r>
      <w:r w:rsidR="00861553">
        <w:t xml:space="preserve">:  </w:t>
      </w:r>
      <w:r w:rsidR="5C606DA4">
        <w:t>Lisa</w:t>
      </w:r>
    </w:p>
    <w:p w14:paraId="53BEC5E7" w14:textId="77777777" w:rsidR="003A2687" w:rsidRPr="003A2687" w:rsidRDefault="003A2687" w:rsidP="00861553">
      <w:pPr>
        <w:pStyle w:val="NoSpacing"/>
      </w:pPr>
    </w:p>
    <w:p w14:paraId="3ED52E75" w14:textId="7EA1FAFD" w:rsidR="003A2687" w:rsidRPr="00002952" w:rsidRDefault="00234A90" w:rsidP="003A2687">
      <w:pPr>
        <w:pStyle w:val="ListParagraph"/>
        <w:ind w:left="1440"/>
        <w:jc w:val="both"/>
        <w:rPr>
          <w:color w:val="4472C4" w:themeColor="accent1"/>
          <w:sz w:val="24"/>
          <w:szCs w:val="24"/>
        </w:rPr>
      </w:pPr>
      <w:r w:rsidRPr="00002952">
        <w:rPr>
          <w:color w:val="4472C4" w:themeColor="accent1"/>
          <w:sz w:val="24"/>
          <w:szCs w:val="24"/>
        </w:rPr>
        <w:t>Chairperson</w:t>
      </w:r>
      <w:r w:rsidR="00435B51" w:rsidRPr="00002952">
        <w:rPr>
          <w:color w:val="4472C4" w:themeColor="accent1"/>
          <w:sz w:val="24"/>
          <w:szCs w:val="24"/>
        </w:rPr>
        <w:t xml:space="preserve"> </w:t>
      </w:r>
      <w:r w:rsidRPr="00002952">
        <w:rPr>
          <w:color w:val="4472C4" w:themeColor="accent1"/>
          <w:sz w:val="24"/>
          <w:szCs w:val="24"/>
        </w:rPr>
        <w:t xml:space="preserve">- </w:t>
      </w:r>
      <w:r w:rsidR="008B0E81" w:rsidRPr="00002952">
        <w:rPr>
          <w:color w:val="4472C4" w:themeColor="accent1"/>
          <w:sz w:val="24"/>
          <w:szCs w:val="24"/>
        </w:rPr>
        <w:t>Nominate Katherine</w:t>
      </w:r>
    </w:p>
    <w:p w14:paraId="2D907D98" w14:textId="59FB46B2" w:rsidR="00861553" w:rsidRPr="00002952" w:rsidRDefault="00861553" w:rsidP="000E5C81">
      <w:pPr>
        <w:pStyle w:val="ListParagraph"/>
        <w:ind w:left="1440"/>
        <w:jc w:val="both"/>
        <w:rPr>
          <w:color w:val="4472C4" w:themeColor="accent1"/>
          <w:sz w:val="24"/>
          <w:szCs w:val="24"/>
        </w:rPr>
      </w:pPr>
      <w:r w:rsidRPr="00002952">
        <w:rPr>
          <w:color w:val="4472C4" w:themeColor="accent1"/>
          <w:sz w:val="24"/>
          <w:szCs w:val="24"/>
        </w:rPr>
        <w:t>Vice Chair</w:t>
      </w:r>
      <w:r w:rsidR="000E5C81" w:rsidRPr="00002952">
        <w:rPr>
          <w:color w:val="4472C4" w:themeColor="accent1"/>
          <w:sz w:val="24"/>
          <w:szCs w:val="24"/>
        </w:rPr>
        <w:t xml:space="preserve"> - Nominate Nikki </w:t>
      </w:r>
    </w:p>
    <w:p w14:paraId="5BD219D8" w14:textId="0081B410" w:rsidR="00861553" w:rsidRPr="00002952" w:rsidRDefault="00861553" w:rsidP="003A2687">
      <w:pPr>
        <w:pStyle w:val="ListParagraph"/>
        <w:ind w:left="1440"/>
        <w:jc w:val="both"/>
        <w:rPr>
          <w:color w:val="4472C4" w:themeColor="accent1"/>
          <w:sz w:val="24"/>
          <w:szCs w:val="24"/>
        </w:rPr>
      </w:pPr>
      <w:r w:rsidRPr="00002952">
        <w:rPr>
          <w:color w:val="4472C4" w:themeColor="accent1"/>
          <w:sz w:val="24"/>
          <w:szCs w:val="24"/>
        </w:rPr>
        <w:t>Treasurer</w:t>
      </w:r>
      <w:r w:rsidR="00234A90" w:rsidRPr="00002952">
        <w:rPr>
          <w:color w:val="4472C4" w:themeColor="accent1"/>
          <w:sz w:val="24"/>
          <w:szCs w:val="24"/>
        </w:rPr>
        <w:t xml:space="preserve"> </w:t>
      </w:r>
      <w:r w:rsidR="006A1D68" w:rsidRPr="00002952">
        <w:rPr>
          <w:color w:val="4472C4" w:themeColor="accent1"/>
          <w:sz w:val="24"/>
          <w:szCs w:val="24"/>
        </w:rPr>
        <w:t>-</w:t>
      </w:r>
      <w:r w:rsidR="00234A90" w:rsidRPr="00002952">
        <w:rPr>
          <w:color w:val="4472C4" w:themeColor="accent1"/>
          <w:sz w:val="24"/>
          <w:szCs w:val="24"/>
        </w:rPr>
        <w:t xml:space="preserve"> N</w:t>
      </w:r>
      <w:r w:rsidR="006A1D68" w:rsidRPr="00002952">
        <w:rPr>
          <w:color w:val="4472C4" w:themeColor="accent1"/>
          <w:sz w:val="24"/>
          <w:szCs w:val="24"/>
        </w:rPr>
        <w:t xml:space="preserve">ominate </w:t>
      </w:r>
      <w:r w:rsidR="00234A90" w:rsidRPr="00002952">
        <w:rPr>
          <w:color w:val="4472C4" w:themeColor="accent1"/>
          <w:sz w:val="24"/>
          <w:szCs w:val="24"/>
        </w:rPr>
        <w:t>Jessica</w:t>
      </w:r>
    </w:p>
    <w:p w14:paraId="534FE127" w14:textId="1B5978D4" w:rsidR="00861553" w:rsidRPr="00002952" w:rsidRDefault="00861553" w:rsidP="003A2687">
      <w:pPr>
        <w:pStyle w:val="ListParagraph"/>
        <w:ind w:left="1440"/>
        <w:jc w:val="both"/>
        <w:rPr>
          <w:color w:val="4472C4" w:themeColor="accent1"/>
          <w:sz w:val="24"/>
          <w:szCs w:val="24"/>
        </w:rPr>
      </w:pPr>
      <w:r w:rsidRPr="00002952">
        <w:rPr>
          <w:color w:val="4472C4" w:themeColor="accent1"/>
          <w:sz w:val="24"/>
          <w:szCs w:val="24"/>
        </w:rPr>
        <w:t>Secretary</w:t>
      </w:r>
      <w:r w:rsidR="006A1D68" w:rsidRPr="00002952">
        <w:rPr>
          <w:color w:val="4472C4" w:themeColor="accent1"/>
          <w:sz w:val="24"/>
          <w:szCs w:val="24"/>
        </w:rPr>
        <w:t xml:space="preserve"> </w:t>
      </w:r>
      <w:r w:rsidR="00085975" w:rsidRPr="00002952">
        <w:rPr>
          <w:color w:val="4472C4" w:themeColor="accent1"/>
          <w:sz w:val="24"/>
          <w:szCs w:val="24"/>
        </w:rPr>
        <w:t>-</w:t>
      </w:r>
      <w:r w:rsidR="006A1D68" w:rsidRPr="00002952">
        <w:rPr>
          <w:color w:val="4472C4" w:themeColor="accent1"/>
          <w:sz w:val="24"/>
          <w:szCs w:val="24"/>
        </w:rPr>
        <w:t xml:space="preserve"> </w:t>
      </w:r>
      <w:r w:rsidR="00085975" w:rsidRPr="00002952">
        <w:rPr>
          <w:color w:val="4472C4" w:themeColor="accent1"/>
          <w:sz w:val="24"/>
          <w:szCs w:val="24"/>
        </w:rPr>
        <w:t>Nominate Stephanie</w:t>
      </w:r>
    </w:p>
    <w:p w14:paraId="3BF6F046" w14:textId="7B5CBC17" w:rsidR="00861553" w:rsidRPr="00002952" w:rsidRDefault="00861553" w:rsidP="00861553">
      <w:pPr>
        <w:pStyle w:val="ListParagraph"/>
        <w:ind w:left="1440"/>
        <w:jc w:val="both"/>
        <w:rPr>
          <w:color w:val="4472C4" w:themeColor="accent1"/>
          <w:sz w:val="24"/>
          <w:szCs w:val="24"/>
        </w:rPr>
      </w:pPr>
      <w:r w:rsidRPr="00002952">
        <w:rPr>
          <w:color w:val="4472C4" w:themeColor="accent1"/>
          <w:sz w:val="24"/>
          <w:szCs w:val="24"/>
        </w:rPr>
        <w:t>District School Council Representative</w:t>
      </w:r>
      <w:r w:rsidR="00085975" w:rsidRPr="00002952">
        <w:rPr>
          <w:color w:val="4472C4" w:themeColor="accent1"/>
          <w:sz w:val="24"/>
          <w:szCs w:val="24"/>
        </w:rPr>
        <w:t xml:space="preserve"> - Nominate </w:t>
      </w:r>
      <w:r w:rsidR="00E936AE" w:rsidRPr="00002952">
        <w:rPr>
          <w:color w:val="4472C4" w:themeColor="accent1"/>
          <w:sz w:val="24"/>
          <w:szCs w:val="24"/>
        </w:rPr>
        <w:t>?</w:t>
      </w:r>
    </w:p>
    <w:p w14:paraId="6BC486A2" w14:textId="77777777" w:rsidR="002E6FDD" w:rsidRPr="00002952" w:rsidRDefault="002E6FDD" w:rsidP="00861553">
      <w:pPr>
        <w:pStyle w:val="ListParagraph"/>
        <w:ind w:left="1440"/>
        <w:jc w:val="both"/>
        <w:rPr>
          <w:color w:val="4472C4" w:themeColor="accent1"/>
          <w:sz w:val="24"/>
          <w:szCs w:val="24"/>
        </w:rPr>
      </w:pPr>
    </w:p>
    <w:p w14:paraId="5856A96D" w14:textId="6FDE9D40" w:rsidR="003A2687" w:rsidRDefault="00861553" w:rsidP="00861553">
      <w:pPr>
        <w:pStyle w:val="ListParagraph"/>
        <w:ind w:left="1440"/>
        <w:jc w:val="both"/>
        <w:rPr>
          <w:color w:val="4472C4" w:themeColor="accent1"/>
          <w:sz w:val="24"/>
          <w:szCs w:val="24"/>
        </w:rPr>
      </w:pPr>
      <w:r w:rsidRPr="00002952">
        <w:rPr>
          <w:color w:val="4472C4" w:themeColor="accent1"/>
          <w:sz w:val="24"/>
          <w:szCs w:val="24"/>
        </w:rPr>
        <w:t>Elections</w:t>
      </w:r>
      <w:r w:rsidR="002E6FDD" w:rsidRPr="00002952">
        <w:rPr>
          <w:color w:val="4472C4" w:themeColor="accent1"/>
          <w:sz w:val="24"/>
          <w:szCs w:val="24"/>
        </w:rPr>
        <w:t>:  All nominated positions</w:t>
      </w:r>
      <w:r w:rsidR="00014829" w:rsidRPr="00002952">
        <w:rPr>
          <w:color w:val="4472C4" w:themeColor="accent1"/>
          <w:sz w:val="24"/>
          <w:szCs w:val="24"/>
        </w:rPr>
        <w:t xml:space="preserve"> were accepted and approved.</w:t>
      </w:r>
    </w:p>
    <w:p w14:paraId="577839BE" w14:textId="0F8B25D1" w:rsidR="00085835" w:rsidRPr="00002952" w:rsidRDefault="00D76B73" w:rsidP="00861553">
      <w:pPr>
        <w:pStyle w:val="ListParagraph"/>
        <w:ind w:left="1440"/>
        <w:jc w:val="both"/>
        <w:rPr>
          <w:color w:val="4472C4" w:themeColor="accent1"/>
          <w:sz w:val="24"/>
          <w:szCs w:val="24"/>
        </w:rPr>
      </w:pPr>
      <w:r>
        <w:rPr>
          <w:color w:val="4472C4" w:themeColor="accent1"/>
          <w:sz w:val="24"/>
          <w:szCs w:val="24"/>
        </w:rPr>
        <w:t>Stephanie would like to type the minutes going forward during the meeting.</w:t>
      </w:r>
    </w:p>
    <w:p w14:paraId="68CEE10A" w14:textId="639C2229" w:rsidR="00861553" w:rsidRDefault="00861553" w:rsidP="00861553">
      <w:pPr>
        <w:pStyle w:val="ListParagraph"/>
        <w:ind w:left="1440"/>
        <w:jc w:val="both"/>
        <w:rPr>
          <w:sz w:val="24"/>
          <w:szCs w:val="24"/>
        </w:rPr>
      </w:pPr>
    </w:p>
    <w:p w14:paraId="42A62BEA" w14:textId="14E77CC3" w:rsidR="7BF6F1CE" w:rsidRDefault="7BF6F1CE" w:rsidP="7BF6F1CE">
      <w:pPr>
        <w:pStyle w:val="ListParagraph"/>
        <w:ind w:left="142"/>
        <w:jc w:val="both"/>
        <w:rPr>
          <w:i/>
          <w:iCs/>
          <w:sz w:val="24"/>
          <w:szCs w:val="24"/>
        </w:rPr>
      </w:pPr>
    </w:p>
    <w:p w14:paraId="505A0E1B" w14:textId="5602C091" w:rsidR="00846461" w:rsidRDefault="009B7B49" w:rsidP="7BF6F1CE">
      <w:pPr>
        <w:pStyle w:val="ListParagraph"/>
        <w:ind w:left="142"/>
        <w:jc w:val="both"/>
        <w:rPr>
          <w:i/>
          <w:iCs/>
          <w:sz w:val="24"/>
          <w:szCs w:val="24"/>
        </w:rPr>
      </w:pPr>
      <w:r w:rsidRPr="7BF6F1CE">
        <w:rPr>
          <w:i/>
          <w:iCs/>
          <w:sz w:val="24"/>
          <w:szCs w:val="24"/>
        </w:rPr>
        <w:t xml:space="preserve">Upcoming </w:t>
      </w:r>
      <w:r w:rsidR="00846461" w:rsidRPr="7BF6F1CE">
        <w:rPr>
          <w:i/>
          <w:iCs/>
          <w:sz w:val="24"/>
          <w:szCs w:val="24"/>
        </w:rPr>
        <w:t>Dates:</w:t>
      </w:r>
    </w:p>
    <w:p w14:paraId="328345F8" w14:textId="70BBA83D" w:rsidR="175B2F23" w:rsidRPr="00610B4F" w:rsidRDefault="175B2F23" w:rsidP="7BF6F1CE">
      <w:pPr>
        <w:spacing w:after="0"/>
        <w:ind w:left="284"/>
        <w:rPr>
          <w:color w:val="000000" w:themeColor="text1"/>
        </w:rPr>
      </w:pPr>
      <w:r w:rsidRPr="00610B4F">
        <w:rPr>
          <w:rFonts w:ascii="Century Gothic" w:eastAsia="Century Gothic" w:hAnsi="Century Gothic" w:cs="Century Gothic"/>
          <w:color w:val="000000" w:themeColor="text1"/>
          <w:sz w:val="24"/>
          <w:szCs w:val="24"/>
        </w:rPr>
        <w:t>September</w:t>
      </w:r>
    </w:p>
    <w:p w14:paraId="17EC4325" w14:textId="471E8C2B" w:rsidR="175B2F23" w:rsidRDefault="175B2F23" w:rsidP="7BF6F1CE">
      <w:pPr>
        <w:ind w:left="600"/>
      </w:pPr>
      <w:r w:rsidRPr="7BF6F1CE">
        <w:rPr>
          <w:rFonts w:ascii="Century Gothic" w:eastAsia="Century Gothic" w:hAnsi="Century Gothic" w:cs="Century Gothic"/>
          <w:sz w:val="24"/>
          <w:szCs w:val="24"/>
        </w:rPr>
        <w:t>Sept 9-27 – Gov Assessments</w:t>
      </w:r>
    </w:p>
    <w:p w14:paraId="3DBC781C" w14:textId="0F6A85CD" w:rsidR="175B2F23" w:rsidRDefault="175B2F23" w:rsidP="7BF6F1CE">
      <w:pPr>
        <w:ind w:left="600"/>
      </w:pPr>
      <w:r w:rsidRPr="7BF6F1CE">
        <w:rPr>
          <w:rFonts w:ascii="Century Gothic" w:eastAsia="Century Gothic" w:hAnsi="Century Gothic" w:cs="Century Gothic"/>
          <w:sz w:val="24"/>
          <w:szCs w:val="24"/>
        </w:rPr>
        <w:t>Sept.13- Terry Fox Run</w:t>
      </w:r>
    </w:p>
    <w:p w14:paraId="7E4B3FCD" w14:textId="26CA822C" w:rsidR="175B2F23" w:rsidRDefault="175B2F23" w:rsidP="7BF6F1CE">
      <w:pPr>
        <w:spacing w:after="0"/>
        <w:ind w:left="600"/>
      </w:pPr>
      <w:r w:rsidRPr="7BF6F1CE">
        <w:rPr>
          <w:rFonts w:ascii="Century Gothic" w:eastAsia="Century Gothic" w:hAnsi="Century Gothic" w:cs="Century Gothic"/>
          <w:sz w:val="24"/>
          <w:szCs w:val="24"/>
        </w:rPr>
        <w:t>Sept.27- Orange Shirt Day</w:t>
      </w:r>
    </w:p>
    <w:p w14:paraId="14B9F159" w14:textId="5B50DB70" w:rsidR="7BF6F1CE" w:rsidRDefault="7BF6F1CE" w:rsidP="7BF6F1CE">
      <w:pPr>
        <w:spacing w:after="0"/>
        <w:ind w:left="720"/>
        <w:rPr>
          <w:rFonts w:ascii="Century Gothic" w:eastAsia="Century Gothic" w:hAnsi="Century Gothic" w:cs="Century Gothic"/>
          <w:sz w:val="24"/>
          <w:szCs w:val="24"/>
        </w:rPr>
      </w:pPr>
    </w:p>
    <w:p w14:paraId="2AAA0D62" w14:textId="10814E4F" w:rsidR="175B2F23" w:rsidRDefault="175B2F23" w:rsidP="7BF6F1CE">
      <w:pPr>
        <w:ind w:left="600"/>
      </w:pPr>
      <w:r w:rsidRPr="7BF6F1CE">
        <w:rPr>
          <w:rFonts w:ascii="Century Gothic" w:eastAsia="Century Gothic" w:hAnsi="Century Gothic" w:cs="Century Gothic"/>
          <w:sz w:val="24"/>
          <w:szCs w:val="24"/>
        </w:rPr>
        <w:t>Sept. 30- National Truth and Reconciliation Day</w:t>
      </w:r>
    </w:p>
    <w:p w14:paraId="3A114AA7" w14:textId="77777777" w:rsidR="00892089" w:rsidRDefault="00892089" w:rsidP="00861553">
      <w:pPr>
        <w:pStyle w:val="ListParagraph"/>
        <w:ind w:left="142"/>
        <w:jc w:val="both"/>
        <w:rPr>
          <w:sz w:val="24"/>
          <w:szCs w:val="24"/>
        </w:rPr>
      </w:pPr>
    </w:p>
    <w:p w14:paraId="77D75D73" w14:textId="59A0DE62" w:rsidR="00861553" w:rsidRDefault="002D74DA" w:rsidP="00861553">
      <w:pPr>
        <w:pStyle w:val="ListParagraph"/>
        <w:ind w:left="142"/>
        <w:jc w:val="both"/>
        <w:rPr>
          <w:sz w:val="24"/>
          <w:szCs w:val="24"/>
        </w:rPr>
      </w:pPr>
      <w:r w:rsidRPr="7BF6F1CE">
        <w:rPr>
          <w:i/>
          <w:iCs/>
          <w:sz w:val="24"/>
          <w:szCs w:val="24"/>
        </w:rPr>
        <w:t xml:space="preserve">School Start Up </w:t>
      </w:r>
      <w:r w:rsidR="00861553" w:rsidRPr="7BF6F1CE">
        <w:rPr>
          <w:i/>
          <w:iCs/>
          <w:sz w:val="24"/>
          <w:szCs w:val="24"/>
        </w:rPr>
        <w:t>Re</w:t>
      </w:r>
      <w:r w:rsidR="00572E36" w:rsidRPr="7BF6F1CE">
        <w:rPr>
          <w:i/>
          <w:iCs/>
          <w:sz w:val="24"/>
          <w:szCs w:val="24"/>
        </w:rPr>
        <w:t>view</w:t>
      </w:r>
      <w:r w:rsidR="00861553" w:rsidRPr="7BF6F1CE">
        <w:rPr>
          <w:i/>
          <w:iCs/>
          <w:sz w:val="24"/>
          <w:szCs w:val="24"/>
        </w:rPr>
        <w:t>:</w:t>
      </w:r>
      <w:r w:rsidR="00861553" w:rsidRPr="7BF6F1CE">
        <w:rPr>
          <w:sz w:val="24"/>
          <w:szCs w:val="24"/>
        </w:rPr>
        <w:t xml:space="preserve">  </w:t>
      </w:r>
      <w:r w:rsidR="00610B4F">
        <w:rPr>
          <w:sz w:val="24"/>
          <w:szCs w:val="24"/>
        </w:rPr>
        <w:t>Michelle</w:t>
      </w:r>
    </w:p>
    <w:p w14:paraId="0C1A7C86" w14:textId="77777777" w:rsidR="00CC6C68" w:rsidRDefault="00CC6C68" w:rsidP="00E2659A">
      <w:pPr>
        <w:pStyle w:val="NoSpacing"/>
        <w:ind w:left="720"/>
        <w:rPr>
          <w:color w:val="4472C4" w:themeColor="accent1"/>
        </w:rPr>
      </w:pPr>
      <w:r>
        <w:rPr>
          <w:color w:val="4472C4" w:themeColor="accent1"/>
        </w:rPr>
        <w:lastRenderedPageBreak/>
        <w:t>Sharing information regarding BBQ &amp; Open House</w:t>
      </w:r>
    </w:p>
    <w:p w14:paraId="6F27D414" w14:textId="77777777" w:rsidR="00CC6C68" w:rsidRDefault="00CC6C68" w:rsidP="00E2659A">
      <w:pPr>
        <w:pStyle w:val="NoSpacing"/>
        <w:ind w:left="720"/>
        <w:rPr>
          <w:color w:val="4472C4" w:themeColor="accent1"/>
        </w:rPr>
      </w:pPr>
      <w:r>
        <w:rPr>
          <w:color w:val="4472C4" w:themeColor="accent1"/>
        </w:rPr>
        <w:t>Staggered Start</w:t>
      </w:r>
    </w:p>
    <w:p w14:paraId="65FFF455" w14:textId="77777777" w:rsidR="00CC6C68" w:rsidRDefault="00CC6C68" w:rsidP="00E2659A">
      <w:pPr>
        <w:pStyle w:val="NoSpacing"/>
        <w:ind w:left="720"/>
        <w:rPr>
          <w:color w:val="4472C4" w:themeColor="accent1"/>
        </w:rPr>
      </w:pPr>
      <w:r>
        <w:rPr>
          <w:color w:val="4472C4" w:themeColor="accent1"/>
        </w:rPr>
        <w:t>Busses</w:t>
      </w:r>
    </w:p>
    <w:p w14:paraId="274D3E77" w14:textId="77777777" w:rsidR="00CC6C68" w:rsidRPr="006C2230" w:rsidRDefault="00CC6C68" w:rsidP="00E2659A">
      <w:pPr>
        <w:pStyle w:val="NoSpacing"/>
        <w:ind w:left="720"/>
        <w:rPr>
          <w:color w:val="4472C4" w:themeColor="accent1"/>
        </w:rPr>
      </w:pPr>
      <w:r>
        <w:rPr>
          <w:color w:val="4472C4" w:themeColor="accent1"/>
        </w:rPr>
        <w:t xml:space="preserve">New Staff </w:t>
      </w:r>
    </w:p>
    <w:p w14:paraId="6402AB4A" w14:textId="77777777" w:rsidR="00610B4F" w:rsidRDefault="00610B4F" w:rsidP="00861553">
      <w:pPr>
        <w:pStyle w:val="ListParagraph"/>
        <w:ind w:left="142"/>
        <w:jc w:val="both"/>
        <w:rPr>
          <w:sz w:val="24"/>
          <w:szCs w:val="24"/>
        </w:rPr>
      </w:pPr>
    </w:p>
    <w:p w14:paraId="0FB9E009" w14:textId="68D47523" w:rsidR="00861553" w:rsidRDefault="00861553" w:rsidP="00861553">
      <w:pPr>
        <w:pStyle w:val="ListParagraph"/>
        <w:ind w:left="142"/>
        <w:jc w:val="both"/>
        <w:rPr>
          <w:sz w:val="24"/>
          <w:szCs w:val="24"/>
        </w:rPr>
      </w:pPr>
    </w:p>
    <w:p w14:paraId="346A9B90" w14:textId="77777777" w:rsidR="006274C6" w:rsidRPr="006274C6" w:rsidRDefault="006274C6" w:rsidP="006274C6">
      <w:pPr>
        <w:pStyle w:val="ListParagraph"/>
        <w:ind w:left="142"/>
        <w:jc w:val="both"/>
        <w:rPr>
          <w:b/>
          <w:bCs/>
          <w:sz w:val="24"/>
          <w:szCs w:val="24"/>
        </w:rPr>
      </w:pPr>
      <w:r w:rsidRPr="006274C6">
        <w:rPr>
          <w:b/>
          <w:bCs/>
          <w:sz w:val="24"/>
          <w:szCs w:val="24"/>
        </w:rPr>
        <w:t>Other Business:</w:t>
      </w:r>
    </w:p>
    <w:p w14:paraId="6B5890D8" w14:textId="21573EE0" w:rsidR="00861553" w:rsidRDefault="00861553" w:rsidP="00861553">
      <w:pPr>
        <w:pStyle w:val="ListParagraph"/>
        <w:ind w:left="142"/>
        <w:jc w:val="both"/>
        <w:rPr>
          <w:sz w:val="24"/>
          <w:szCs w:val="24"/>
        </w:rPr>
      </w:pPr>
      <w:r>
        <w:rPr>
          <w:sz w:val="24"/>
          <w:szCs w:val="24"/>
        </w:rPr>
        <w:t>Signing authorities for new school council</w:t>
      </w:r>
    </w:p>
    <w:p w14:paraId="7811ECDC" w14:textId="5D2C218C" w:rsidR="00665498" w:rsidRDefault="00665498" w:rsidP="00861553">
      <w:pPr>
        <w:pStyle w:val="ListParagraph"/>
        <w:ind w:left="142"/>
        <w:jc w:val="both"/>
        <w:rPr>
          <w:sz w:val="24"/>
          <w:szCs w:val="24"/>
        </w:rPr>
      </w:pPr>
      <w:r>
        <w:rPr>
          <w:sz w:val="24"/>
          <w:szCs w:val="24"/>
        </w:rPr>
        <w:t>Lear</w:t>
      </w:r>
      <w:r w:rsidR="00BE3266">
        <w:rPr>
          <w:sz w:val="24"/>
          <w:szCs w:val="24"/>
        </w:rPr>
        <w:t>ning Commons</w:t>
      </w:r>
    </w:p>
    <w:p w14:paraId="3B9949EB" w14:textId="3048A67E" w:rsidR="00BE3266" w:rsidRDefault="00BE3266" w:rsidP="00BE3266">
      <w:pPr>
        <w:pStyle w:val="ListParagraph"/>
        <w:numPr>
          <w:ilvl w:val="0"/>
          <w:numId w:val="4"/>
        </w:numPr>
        <w:jc w:val="both"/>
        <w:rPr>
          <w:color w:val="4472C4" w:themeColor="accent1"/>
          <w:sz w:val="24"/>
          <w:szCs w:val="24"/>
        </w:rPr>
      </w:pPr>
      <w:r>
        <w:rPr>
          <w:color w:val="4472C4" w:themeColor="accent1"/>
          <w:sz w:val="24"/>
          <w:szCs w:val="24"/>
        </w:rPr>
        <w:t>Rotary Club donated</w:t>
      </w:r>
      <w:r w:rsidR="00B2525B">
        <w:rPr>
          <w:color w:val="4472C4" w:themeColor="accent1"/>
          <w:sz w:val="24"/>
          <w:szCs w:val="24"/>
        </w:rPr>
        <w:t xml:space="preserve"> money and will present the </w:t>
      </w:r>
      <w:r w:rsidR="004F295B">
        <w:rPr>
          <w:color w:val="4472C4" w:themeColor="accent1"/>
          <w:sz w:val="24"/>
          <w:szCs w:val="24"/>
        </w:rPr>
        <w:t xml:space="preserve">plaque &amp; </w:t>
      </w:r>
      <w:r w:rsidR="00B2525B">
        <w:rPr>
          <w:color w:val="4472C4" w:themeColor="accent1"/>
          <w:sz w:val="24"/>
          <w:szCs w:val="24"/>
        </w:rPr>
        <w:t>chequ</w:t>
      </w:r>
      <w:r w:rsidR="00F00863">
        <w:rPr>
          <w:color w:val="4472C4" w:themeColor="accent1"/>
          <w:sz w:val="24"/>
          <w:szCs w:val="24"/>
        </w:rPr>
        <w:t>e on Wed, Sept 18</w:t>
      </w:r>
      <w:r w:rsidR="00F00863" w:rsidRPr="00F00863">
        <w:rPr>
          <w:color w:val="4472C4" w:themeColor="accent1"/>
          <w:sz w:val="24"/>
          <w:szCs w:val="24"/>
          <w:vertAlign w:val="superscript"/>
        </w:rPr>
        <w:t>th</w:t>
      </w:r>
      <w:r w:rsidR="00F00863">
        <w:rPr>
          <w:color w:val="4472C4" w:themeColor="accent1"/>
          <w:sz w:val="24"/>
          <w:szCs w:val="24"/>
        </w:rPr>
        <w:t xml:space="preserve"> at 12pm</w:t>
      </w:r>
    </w:p>
    <w:p w14:paraId="402D0B43" w14:textId="3E3093F7" w:rsidR="00F00863" w:rsidRDefault="009B050A" w:rsidP="00F00863">
      <w:pPr>
        <w:pStyle w:val="ListParagraph"/>
        <w:numPr>
          <w:ilvl w:val="1"/>
          <w:numId w:val="4"/>
        </w:numPr>
        <w:jc w:val="both"/>
        <w:rPr>
          <w:color w:val="4472C4" w:themeColor="accent1"/>
          <w:sz w:val="24"/>
          <w:szCs w:val="24"/>
        </w:rPr>
      </w:pPr>
      <w:r>
        <w:rPr>
          <w:color w:val="4472C4" w:themeColor="accent1"/>
          <w:sz w:val="24"/>
          <w:szCs w:val="24"/>
        </w:rPr>
        <w:t>Stephanie to come as a representative</w:t>
      </w:r>
      <w:r w:rsidR="004F295B">
        <w:rPr>
          <w:color w:val="4472C4" w:themeColor="accent1"/>
          <w:sz w:val="24"/>
          <w:szCs w:val="24"/>
        </w:rPr>
        <w:t xml:space="preserve"> from School Council</w:t>
      </w:r>
    </w:p>
    <w:p w14:paraId="679C29A1" w14:textId="3558B8C5" w:rsidR="00BE3266" w:rsidRDefault="000256D4" w:rsidP="00BE3266">
      <w:pPr>
        <w:pStyle w:val="ListParagraph"/>
        <w:numPr>
          <w:ilvl w:val="0"/>
          <w:numId w:val="4"/>
        </w:numPr>
        <w:jc w:val="both"/>
        <w:rPr>
          <w:color w:val="4472C4" w:themeColor="accent1"/>
          <w:sz w:val="24"/>
          <w:szCs w:val="24"/>
        </w:rPr>
      </w:pPr>
      <w:r>
        <w:rPr>
          <w:color w:val="4472C4" w:themeColor="accent1"/>
          <w:sz w:val="24"/>
          <w:szCs w:val="24"/>
        </w:rPr>
        <w:t>Sugg</w:t>
      </w:r>
      <w:r w:rsidR="00585336">
        <w:rPr>
          <w:color w:val="4472C4" w:themeColor="accent1"/>
          <w:sz w:val="24"/>
          <w:szCs w:val="24"/>
        </w:rPr>
        <w:t>estion from Jeni was to purchase w</w:t>
      </w:r>
      <w:r w:rsidR="00BE3266">
        <w:rPr>
          <w:color w:val="4472C4" w:themeColor="accent1"/>
          <w:sz w:val="24"/>
          <w:szCs w:val="24"/>
        </w:rPr>
        <w:t>ood crafting tools for the makerspace</w:t>
      </w:r>
      <w:r w:rsidR="009428A3">
        <w:rPr>
          <w:color w:val="4472C4" w:themeColor="accent1"/>
          <w:sz w:val="24"/>
          <w:szCs w:val="24"/>
        </w:rPr>
        <w:t xml:space="preserve">, </w:t>
      </w:r>
      <w:r w:rsidR="00F7205E">
        <w:rPr>
          <w:color w:val="4472C4" w:themeColor="accent1"/>
          <w:sz w:val="24"/>
          <w:szCs w:val="24"/>
        </w:rPr>
        <w:t xml:space="preserve">Lisa and the Learning Commons Committee is considering various supplies </w:t>
      </w:r>
      <w:r w:rsidR="000C62CA">
        <w:rPr>
          <w:color w:val="4472C4" w:themeColor="accent1"/>
          <w:sz w:val="24"/>
          <w:szCs w:val="24"/>
        </w:rPr>
        <w:t>that would help support students using makerspace.</w:t>
      </w:r>
    </w:p>
    <w:p w14:paraId="5A64C9BC" w14:textId="77777777" w:rsidR="00BE3266" w:rsidRDefault="00BE3266" w:rsidP="00861553">
      <w:pPr>
        <w:pStyle w:val="ListParagraph"/>
        <w:ind w:left="142"/>
        <w:jc w:val="both"/>
        <w:rPr>
          <w:sz w:val="24"/>
          <w:szCs w:val="24"/>
        </w:rPr>
      </w:pPr>
    </w:p>
    <w:p w14:paraId="56602743" w14:textId="1791B3C2" w:rsidR="00610B4F" w:rsidRPr="00E2659A" w:rsidRDefault="00610B4F" w:rsidP="00861553">
      <w:pPr>
        <w:pStyle w:val="ListParagraph"/>
        <w:ind w:left="142"/>
        <w:jc w:val="both"/>
        <w:rPr>
          <w:color w:val="4472C4" w:themeColor="accent1"/>
          <w:sz w:val="24"/>
          <w:szCs w:val="24"/>
        </w:rPr>
      </w:pPr>
      <w:r>
        <w:rPr>
          <w:sz w:val="24"/>
          <w:szCs w:val="24"/>
        </w:rPr>
        <w:t>Cell Phone Policy</w:t>
      </w:r>
      <w:r w:rsidR="00E2659A">
        <w:rPr>
          <w:sz w:val="24"/>
          <w:szCs w:val="24"/>
        </w:rPr>
        <w:t xml:space="preserve"> – </w:t>
      </w:r>
      <w:r w:rsidR="00E2659A">
        <w:rPr>
          <w:color w:val="4472C4" w:themeColor="accent1"/>
          <w:sz w:val="24"/>
          <w:szCs w:val="24"/>
        </w:rPr>
        <w:t xml:space="preserve">Lisa reviewed what the new policy </w:t>
      </w:r>
      <w:r w:rsidR="00BA4F51">
        <w:rPr>
          <w:color w:val="4472C4" w:themeColor="accent1"/>
          <w:sz w:val="24"/>
          <w:szCs w:val="24"/>
        </w:rPr>
        <w:t xml:space="preserve">looks like for students.  </w:t>
      </w:r>
      <w:r w:rsidR="00EA500E">
        <w:rPr>
          <w:color w:val="4472C4" w:themeColor="accent1"/>
          <w:sz w:val="24"/>
          <w:szCs w:val="24"/>
        </w:rPr>
        <w:t xml:space="preserve">Shared the expectations </w:t>
      </w:r>
      <w:r w:rsidR="00735096">
        <w:rPr>
          <w:color w:val="4472C4" w:themeColor="accent1"/>
          <w:sz w:val="24"/>
          <w:szCs w:val="24"/>
        </w:rPr>
        <w:t xml:space="preserve">of staff </w:t>
      </w:r>
      <w:r w:rsidR="00EA500E">
        <w:rPr>
          <w:color w:val="4472C4" w:themeColor="accent1"/>
          <w:sz w:val="24"/>
          <w:szCs w:val="24"/>
        </w:rPr>
        <w:t>regarding modelling</w:t>
      </w:r>
      <w:r w:rsidR="00055777">
        <w:rPr>
          <w:color w:val="4472C4" w:themeColor="accent1"/>
          <w:sz w:val="24"/>
          <w:szCs w:val="24"/>
        </w:rPr>
        <w:t xml:space="preserve"> </w:t>
      </w:r>
      <w:r w:rsidR="008436EF">
        <w:rPr>
          <w:color w:val="4472C4" w:themeColor="accent1"/>
          <w:sz w:val="24"/>
          <w:szCs w:val="24"/>
        </w:rPr>
        <w:t xml:space="preserve">of </w:t>
      </w:r>
      <w:r w:rsidR="00055777">
        <w:rPr>
          <w:color w:val="4472C4" w:themeColor="accent1"/>
          <w:sz w:val="24"/>
          <w:szCs w:val="24"/>
        </w:rPr>
        <w:t>a</w:t>
      </w:r>
      <w:r w:rsidR="00735096">
        <w:rPr>
          <w:color w:val="4472C4" w:themeColor="accent1"/>
          <w:sz w:val="24"/>
          <w:szCs w:val="24"/>
        </w:rPr>
        <w:t>ppropriate use of technology for their personal/ professional use.</w:t>
      </w:r>
    </w:p>
    <w:p w14:paraId="507EAAAC" w14:textId="6783FF52" w:rsidR="00831732" w:rsidRDefault="008436EF" w:rsidP="00861553">
      <w:pPr>
        <w:pStyle w:val="ListParagraph"/>
        <w:ind w:left="142"/>
        <w:jc w:val="both"/>
        <w:rPr>
          <w:sz w:val="24"/>
          <w:szCs w:val="24"/>
        </w:rPr>
      </w:pPr>
      <w:r>
        <w:rPr>
          <w:sz w:val="24"/>
          <w:szCs w:val="24"/>
        </w:rPr>
        <w:t xml:space="preserve">Send Before 6pm – </w:t>
      </w:r>
      <w:r w:rsidR="00A472AB">
        <w:rPr>
          <w:color w:val="4472C4" w:themeColor="accent1"/>
          <w:sz w:val="24"/>
          <w:szCs w:val="24"/>
        </w:rPr>
        <w:t>Li</w:t>
      </w:r>
      <w:r w:rsidR="00811361">
        <w:rPr>
          <w:color w:val="4472C4" w:themeColor="accent1"/>
          <w:sz w:val="24"/>
          <w:szCs w:val="24"/>
        </w:rPr>
        <w:t>sa shared the new initiative and how it works</w:t>
      </w:r>
      <w:r w:rsidR="000D4F9D">
        <w:rPr>
          <w:color w:val="4472C4" w:themeColor="accent1"/>
          <w:sz w:val="24"/>
          <w:szCs w:val="24"/>
        </w:rPr>
        <w:t>.  We shared ways to use schedule send via email and doj</w:t>
      </w:r>
      <w:r w:rsidR="00C447AB">
        <w:rPr>
          <w:color w:val="4472C4" w:themeColor="accent1"/>
          <w:sz w:val="24"/>
          <w:szCs w:val="24"/>
        </w:rPr>
        <w:t>o.</w:t>
      </w:r>
    </w:p>
    <w:p w14:paraId="2746175F" w14:textId="531FECB4" w:rsidR="00D82671" w:rsidRDefault="00C447AB" w:rsidP="00861553">
      <w:pPr>
        <w:pStyle w:val="ListParagraph"/>
        <w:ind w:left="142"/>
        <w:jc w:val="both"/>
        <w:rPr>
          <w:sz w:val="24"/>
          <w:szCs w:val="24"/>
        </w:rPr>
      </w:pPr>
      <w:r>
        <w:rPr>
          <w:sz w:val="24"/>
          <w:szCs w:val="24"/>
        </w:rPr>
        <w:t>Fundraising</w:t>
      </w:r>
    </w:p>
    <w:p w14:paraId="2595C567" w14:textId="77777777" w:rsidR="008B6209" w:rsidRDefault="00C447AB" w:rsidP="00D82671">
      <w:pPr>
        <w:pStyle w:val="ListParagraph"/>
        <w:numPr>
          <w:ilvl w:val="0"/>
          <w:numId w:val="4"/>
        </w:numPr>
        <w:jc w:val="both"/>
        <w:rPr>
          <w:color w:val="4472C4" w:themeColor="accent1"/>
          <w:sz w:val="24"/>
          <w:szCs w:val="24"/>
        </w:rPr>
      </w:pPr>
      <w:r>
        <w:rPr>
          <w:color w:val="4472C4" w:themeColor="accent1"/>
          <w:sz w:val="24"/>
          <w:szCs w:val="24"/>
        </w:rPr>
        <w:t xml:space="preserve">Beef </w:t>
      </w:r>
      <w:r w:rsidR="00FB116E">
        <w:rPr>
          <w:color w:val="4472C4" w:themeColor="accent1"/>
          <w:sz w:val="24"/>
          <w:szCs w:val="24"/>
        </w:rPr>
        <w:t>Jerky Fundraiser to start the year (Start</w:t>
      </w:r>
      <w:r w:rsidR="002B0483">
        <w:rPr>
          <w:color w:val="4472C4" w:themeColor="accent1"/>
          <w:sz w:val="24"/>
          <w:szCs w:val="24"/>
        </w:rPr>
        <w:t xml:space="preserve"> sharing the info on Monday, Sept </w:t>
      </w:r>
      <w:r w:rsidR="003A32D7">
        <w:rPr>
          <w:color w:val="4472C4" w:themeColor="accent1"/>
          <w:sz w:val="24"/>
          <w:szCs w:val="24"/>
        </w:rPr>
        <w:t>16</w:t>
      </w:r>
      <w:r w:rsidR="003A32D7" w:rsidRPr="003A32D7">
        <w:rPr>
          <w:color w:val="4472C4" w:themeColor="accent1"/>
          <w:sz w:val="24"/>
          <w:szCs w:val="24"/>
          <w:vertAlign w:val="superscript"/>
        </w:rPr>
        <w:t>th</w:t>
      </w:r>
      <w:r w:rsidR="003A32D7">
        <w:rPr>
          <w:color w:val="4472C4" w:themeColor="accent1"/>
          <w:sz w:val="24"/>
          <w:szCs w:val="24"/>
        </w:rPr>
        <w:t xml:space="preserve"> and will end on Tues, Oct 1</w:t>
      </w:r>
      <w:r w:rsidR="003A32D7" w:rsidRPr="003A32D7">
        <w:rPr>
          <w:color w:val="4472C4" w:themeColor="accent1"/>
          <w:sz w:val="24"/>
          <w:szCs w:val="24"/>
          <w:vertAlign w:val="superscript"/>
        </w:rPr>
        <w:t>st</w:t>
      </w:r>
      <w:r w:rsidR="003A32D7">
        <w:rPr>
          <w:color w:val="4472C4" w:themeColor="accent1"/>
          <w:sz w:val="24"/>
          <w:szCs w:val="24"/>
        </w:rPr>
        <w:t>).</w:t>
      </w:r>
      <w:r w:rsidR="009B4FAC">
        <w:rPr>
          <w:color w:val="4472C4" w:themeColor="accent1"/>
          <w:sz w:val="24"/>
          <w:szCs w:val="24"/>
        </w:rPr>
        <w:t xml:space="preserve">  </w:t>
      </w:r>
    </w:p>
    <w:p w14:paraId="4F834445" w14:textId="33502B31" w:rsidR="00861553" w:rsidRDefault="009B4FAC" w:rsidP="008B6209">
      <w:pPr>
        <w:pStyle w:val="ListParagraph"/>
        <w:numPr>
          <w:ilvl w:val="1"/>
          <w:numId w:val="4"/>
        </w:numPr>
        <w:jc w:val="both"/>
        <w:rPr>
          <w:color w:val="4472C4" w:themeColor="accent1"/>
          <w:sz w:val="24"/>
          <w:szCs w:val="24"/>
        </w:rPr>
      </w:pPr>
      <w:r>
        <w:rPr>
          <w:color w:val="4472C4" w:themeColor="accent1"/>
          <w:sz w:val="24"/>
          <w:szCs w:val="24"/>
        </w:rPr>
        <w:t>Nikki to share</w:t>
      </w:r>
      <w:r w:rsidR="00D82671">
        <w:rPr>
          <w:color w:val="4472C4" w:themeColor="accent1"/>
          <w:sz w:val="24"/>
          <w:szCs w:val="24"/>
        </w:rPr>
        <w:t xml:space="preserve"> a poster</w:t>
      </w:r>
      <w:r w:rsidR="00165C19">
        <w:rPr>
          <w:color w:val="4472C4" w:themeColor="accent1"/>
          <w:sz w:val="24"/>
          <w:szCs w:val="24"/>
        </w:rPr>
        <w:t xml:space="preserve"> with Lisa.</w:t>
      </w:r>
    </w:p>
    <w:p w14:paraId="686FCC2A" w14:textId="25E19500" w:rsidR="00D82671" w:rsidRDefault="00FF01F2" w:rsidP="00D82671">
      <w:pPr>
        <w:pStyle w:val="ListParagraph"/>
        <w:numPr>
          <w:ilvl w:val="0"/>
          <w:numId w:val="4"/>
        </w:numPr>
        <w:jc w:val="both"/>
        <w:rPr>
          <w:color w:val="4472C4" w:themeColor="accent1"/>
          <w:sz w:val="24"/>
          <w:szCs w:val="24"/>
        </w:rPr>
      </w:pPr>
      <w:r>
        <w:rPr>
          <w:color w:val="4472C4" w:themeColor="accent1"/>
          <w:sz w:val="24"/>
          <w:szCs w:val="24"/>
        </w:rPr>
        <w:t>Winter Craft Market (November 30</w:t>
      </w:r>
      <w:r w:rsidRPr="00FF01F2">
        <w:rPr>
          <w:color w:val="4472C4" w:themeColor="accent1"/>
          <w:sz w:val="24"/>
          <w:szCs w:val="24"/>
          <w:vertAlign w:val="superscript"/>
        </w:rPr>
        <w:t>th</w:t>
      </w:r>
      <w:r>
        <w:rPr>
          <w:color w:val="4472C4" w:themeColor="accent1"/>
          <w:sz w:val="24"/>
          <w:szCs w:val="24"/>
        </w:rPr>
        <w:t>) – Lisa will inquire if the gym is a</w:t>
      </w:r>
      <w:r w:rsidR="000758FC">
        <w:rPr>
          <w:color w:val="4472C4" w:themeColor="accent1"/>
          <w:sz w:val="24"/>
          <w:szCs w:val="24"/>
        </w:rPr>
        <w:t>vailable.</w:t>
      </w:r>
    </w:p>
    <w:p w14:paraId="6B7DA095" w14:textId="150DDA5B" w:rsidR="000C62CA" w:rsidRDefault="000C62CA" w:rsidP="00D82671">
      <w:pPr>
        <w:pStyle w:val="ListParagraph"/>
        <w:numPr>
          <w:ilvl w:val="0"/>
          <w:numId w:val="4"/>
        </w:numPr>
        <w:jc w:val="both"/>
        <w:rPr>
          <w:color w:val="4472C4" w:themeColor="accent1"/>
          <w:sz w:val="24"/>
          <w:szCs w:val="24"/>
        </w:rPr>
      </w:pPr>
      <w:r>
        <w:rPr>
          <w:color w:val="4472C4" w:themeColor="accent1"/>
          <w:sz w:val="24"/>
          <w:szCs w:val="24"/>
        </w:rPr>
        <w:t>Panago Pizza – Katherine wi</w:t>
      </w:r>
      <w:r w:rsidR="00240B4D">
        <w:rPr>
          <w:color w:val="4472C4" w:themeColor="accent1"/>
          <w:sz w:val="24"/>
          <w:szCs w:val="24"/>
        </w:rPr>
        <w:t>ll contact for a few dates.</w:t>
      </w:r>
    </w:p>
    <w:p w14:paraId="3431BDA5" w14:textId="7F4E7E3A" w:rsidR="003A4C9E" w:rsidRDefault="003A4C9E" w:rsidP="00D82671">
      <w:pPr>
        <w:pStyle w:val="ListParagraph"/>
        <w:numPr>
          <w:ilvl w:val="0"/>
          <w:numId w:val="4"/>
        </w:numPr>
        <w:jc w:val="both"/>
        <w:rPr>
          <w:color w:val="4472C4" w:themeColor="accent1"/>
          <w:sz w:val="24"/>
          <w:szCs w:val="24"/>
        </w:rPr>
      </w:pPr>
      <w:r>
        <w:rPr>
          <w:color w:val="4472C4" w:themeColor="accent1"/>
          <w:sz w:val="24"/>
          <w:szCs w:val="24"/>
        </w:rPr>
        <w:t>Nikki will share the fundraising calendar with Lisa.</w:t>
      </w:r>
    </w:p>
    <w:p w14:paraId="2BCEA419" w14:textId="77777777" w:rsidR="00C447AB" w:rsidRPr="000C0D85" w:rsidRDefault="00C447AB" w:rsidP="000C0D85">
      <w:pPr>
        <w:jc w:val="both"/>
        <w:rPr>
          <w:sz w:val="24"/>
          <w:szCs w:val="24"/>
        </w:rPr>
      </w:pPr>
    </w:p>
    <w:p w14:paraId="1F88C159" w14:textId="77777777" w:rsidR="004A1658" w:rsidRPr="00554124" w:rsidRDefault="00861553" w:rsidP="00861553">
      <w:pPr>
        <w:pStyle w:val="ListParagraph"/>
        <w:ind w:left="142"/>
        <w:jc w:val="both"/>
        <w:rPr>
          <w:b/>
          <w:bCs/>
          <w:sz w:val="24"/>
          <w:szCs w:val="24"/>
        </w:rPr>
      </w:pPr>
      <w:r w:rsidRPr="00554124">
        <w:rPr>
          <w:b/>
          <w:bCs/>
          <w:sz w:val="24"/>
          <w:szCs w:val="24"/>
        </w:rPr>
        <w:t xml:space="preserve">Upcoming Meeting Dates:  </w:t>
      </w:r>
    </w:p>
    <w:p w14:paraId="039D9FC4" w14:textId="64FEEE96" w:rsidR="004A1658" w:rsidRDefault="00861553" w:rsidP="00861553">
      <w:pPr>
        <w:pStyle w:val="ListParagraph"/>
        <w:ind w:left="142"/>
        <w:jc w:val="both"/>
        <w:rPr>
          <w:sz w:val="24"/>
          <w:szCs w:val="24"/>
        </w:rPr>
      </w:pPr>
      <w:r w:rsidRPr="7BF6F1CE">
        <w:rPr>
          <w:sz w:val="24"/>
          <w:szCs w:val="24"/>
        </w:rPr>
        <w:t>Oct</w:t>
      </w:r>
      <w:r w:rsidR="004A1658" w:rsidRPr="7BF6F1CE">
        <w:rPr>
          <w:sz w:val="24"/>
          <w:szCs w:val="24"/>
        </w:rPr>
        <w:t>ober</w:t>
      </w:r>
      <w:r w:rsidRPr="7BF6F1CE">
        <w:rPr>
          <w:sz w:val="24"/>
          <w:szCs w:val="24"/>
        </w:rPr>
        <w:t xml:space="preserve"> </w:t>
      </w:r>
      <w:r w:rsidR="4E5EF22E" w:rsidRPr="7BF6F1CE">
        <w:rPr>
          <w:sz w:val="24"/>
          <w:szCs w:val="24"/>
        </w:rPr>
        <w:t>2</w:t>
      </w:r>
    </w:p>
    <w:p w14:paraId="7AACA69D" w14:textId="4CA42929" w:rsidR="004A1658" w:rsidRDefault="00861553" w:rsidP="00861553">
      <w:pPr>
        <w:pStyle w:val="ListParagraph"/>
        <w:ind w:left="142"/>
        <w:jc w:val="both"/>
        <w:rPr>
          <w:sz w:val="24"/>
          <w:szCs w:val="24"/>
        </w:rPr>
      </w:pPr>
      <w:r w:rsidRPr="7BF6F1CE">
        <w:rPr>
          <w:sz w:val="24"/>
          <w:szCs w:val="24"/>
        </w:rPr>
        <w:t>Nov</w:t>
      </w:r>
      <w:r w:rsidR="004A1658" w:rsidRPr="7BF6F1CE">
        <w:rPr>
          <w:sz w:val="24"/>
          <w:szCs w:val="24"/>
        </w:rPr>
        <w:t>ember</w:t>
      </w:r>
      <w:r w:rsidRPr="7BF6F1CE">
        <w:rPr>
          <w:sz w:val="24"/>
          <w:szCs w:val="24"/>
        </w:rPr>
        <w:t xml:space="preserve"> </w:t>
      </w:r>
      <w:r w:rsidR="6FC0C9F4" w:rsidRPr="7BF6F1CE">
        <w:rPr>
          <w:sz w:val="24"/>
          <w:szCs w:val="24"/>
        </w:rPr>
        <w:t>6</w:t>
      </w:r>
    </w:p>
    <w:p w14:paraId="733C39D9" w14:textId="08E086E9" w:rsidR="004A1658" w:rsidRDefault="00861553" w:rsidP="00861553">
      <w:pPr>
        <w:pStyle w:val="ListParagraph"/>
        <w:ind w:left="142"/>
        <w:jc w:val="both"/>
        <w:rPr>
          <w:sz w:val="24"/>
          <w:szCs w:val="24"/>
        </w:rPr>
      </w:pPr>
      <w:r w:rsidRPr="7BF6F1CE">
        <w:rPr>
          <w:sz w:val="24"/>
          <w:szCs w:val="24"/>
        </w:rPr>
        <w:t>Dec</w:t>
      </w:r>
      <w:r w:rsidR="004A1658" w:rsidRPr="7BF6F1CE">
        <w:rPr>
          <w:sz w:val="24"/>
          <w:szCs w:val="24"/>
        </w:rPr>
        <w:t>ember</w:t>
      </w:r>
      <w:r w:rsidRPr="7BF6F1CE">
        <w:rPr>
          <w:sz w:val="24"/>
          <w:szCs w:val="24"/>
        </w:rPr>
        <w:t xml:space="preserve"> </w:t>
      </w:r>
      <w:r w:rsidR="0A25078C" w:rsidRPr="7BF6F1CE">
        <w:rPr>
          <w:sz w:val="24"/>
          <w:szCs w:val="24"/>
        </w:rPr>
        <w:t>4</w:t>
      </w:r>
    </w:p>
    <w:p w14:paraId="6DCEF6B7" w14:textId="794E77B5" w:rsidR="004A1658" w:rsidRDefault="00861553" w:rsidP="00861553">
      <w:pPr>
        <w:pStyle w:val="ListParagraph"/>
        <w:ind w:left="142"/>
        <w:jc w:val="both"/>
        <w:rPr>
          <w:sz w:val="24"/>
          <w:szCs w:val="24"/>
        </w:rPr>
      </w:pPr>
      <w:r w:rsidRPr="7BF6F1CE">
        <w:rPr>
          <w:sz w:val="24"/>
          <w:szCs w:val="24"/>
        </w:rPr>
        <w:t>Jan</w:t>
      </w:r>
      <w:r w:rsidR="004A1658" w:rsidRPr="7BF6F1CE">
        <w:rPr>
          <w:sz w:val="24"/>
          <w:szCs w:val="24"/>
        </w:rPr>
        <w:t>uary</w:t>
      </w:r>
      <w:r w:rsidRPr="7BF6F1CE">
        <w:rPr>
          <w:sz w:val="24"/>
          <w:szCs w:val="24"/>
        </w:rPr>
        <w:t xml:space="preserve"> </w:t>
      </w:r>
      <w:r w:rsidR="4059FEF7" w:rsidRPr="7BF6F1CE">
        <w:rPr>
          <w:sz w:val="24"/>
          <w:szCs w:val="24"/>
        </w:rPr>
        <w:t>8</w:t>
      </w:r>
    </w:p>
    <w:p w14:paraId="0026A410" w14:textId="73A5FA2E" w:rsidR="004A1658" w:rsidRDefault="00861553" w:rsidP="00861553">
      <w:pPr>
        <w:pStyle w:val="ListParagraph"/>
        <w:ind w:left="142"/>
        <w:jc w:val="both"/>
        <w:rPr>
          <w:sz w:val="24"/>
          <w:szCs w:val="24"/>
        </w:rPr>
      </w:pPr>
      <w:r>
        <w:rPr>
          <w:sz w:val="24"/>
          <w:szCs w:val="24"/>
        </w:rPr>
        <w:t>Feb</w:t>
      </w:r>
      <w:r w:rsidR="004A1658">
        <w:rPr>
          <w:sz w:val="24"/>
          <w:szCs w:val="24"/>
        </w:rPr>
        <w:t>ruary</w:t>
      </w:r>
      <w:r>
        <w:rPr>
          <w:sz w:val="24"/>
          <w:szCs w:val="24"/>
        </w:rPr>
        <w:t xml:space="preserve"> </w:t>
      </w:r>
      <w:r w:rsidR="006274C6">
        <w:rPr>
          <w:sz w:val="24"/>
          <w:szCs w:val="24"/>
        </w:rPr>
        <w:t>6</w:t>
      </w:r>
      <w:r w:rsidR="004A1658">
        <w:rPr>
          <w:sz w:val="24"/>
          <w:szCs w:val="24"/>
        </w:rPr>
        <w:t xml:space="preserve"> </w:t>
      </w:r>
      <w:r>
        <w:rPr>
          <w:sz w:val="24"/>
          <w:szCs w:val="24"/>
        </w:rPr>
        <w:t>(Town Hall)</w:t>
      </w:r>
    </w:p>
    <w:p w14:paraId="02C45658" w14:textId="1DD37190" w:rsidR="004A1658" w:rsidRDefault="00861553" w:rsidP="00861553">
      <w:pPr>
        <w:pStyle w:val="ListParagraph"/>
        <w:ind w:left="142"/>
        <w:jc w:val="both"/>
        <w:rPr>
          <w:sz w:val="24"/>
          <w:szCs w:val="24"/>
        </w:rPr>
      </w:pPr>
      <w:r w:rsidRPr="7BF6F1CE">
        <w:rPr>
          <w:sz w:val="24"/>
          <w:szCs w:val="24"/>
        </w:rPr>
        <w:t xml:space="preserve">March </w:t>
      </w:r>
      <w:r w:rsidR="7A1D1A78" w:rsidRPr="7BF6F1CE">
        <w:rPr>
          <w:sz w:val="24"/>
          <w:szCs w:val="24"/>
        </w:rPr>
        <w:t>5</w:t>
      </w:r>
    </w:p>
    <w:p w14:paraId="3C800849" w14:textId="2A9ACAFD" w:rsidR="004A1658" w:rsidRDefault="00861553" w:rsidP="00861553">
      <w:pPr>
        <w:pStyle w:val="ListParagraph"/>
        <w:ind w:left="142"/>
        <w:jc w:val="both"/>
        <w:rPr>
          <w:sz w:val="24"/>
          <w:szCs w:val="24"/>
        </w:rPr>
      </w:pPr>
      <w:r w:rsidRPr="7BF6F1CE">
        <w:rPr>
          <w:sz w:val="24"/>
          <w:szCs w:val="24"/>
        </w:rPr>
        <w:t xml:space="preserve">April </w:t>
      </w:r>
      <w:r w:rsidR="7AEABB59" w:rsidRPr="7BF6F1CE">
        <w:rPr>
          <w:sz w:val="24"/>
          <w:szCs w:val="24"/>
        </w:rPr>
        <w:t>2</w:t>
      </w:r>
    </w:p>
    <w:p w14:paraId="125D3164" w14:textId="38EA75CD" w:rsidR="004A1658" w:rsidRDefault="00861553" w:rsidP="00861553">
      <w:pPr>
        <w:pStyle w:val="ListParagraph"/>
        <w:ind w:left="142"/>
        <w:jc w:val="both"/>
        <w:rPr>
          <w:sz w:val="24"/>
          <w:szCs w:val="24"/>
        </w:rPr>
      </w:pPr>
      <w:r w:rsidRPr="7BF6F1CE">
        <w:rPr>
          <w:sz w:val="24"/>
          <w:szCs w:val="24"/>
        </w:rPr>
        <w:t xml:space="preserve">May </w:t>
      </w:r>
      <w:r w:rsidR="3848E0EE" w:rsidRPr="7BF6F1CE">
        <w:rPr>
          <w:sz w:val="24"/>
          <w:szCs w:val="24"/>
        </w:rPr>
        <w:t>7</w:t>
      </w:r>
    </w:p>
    <w:p w14:paraId="47FE64B6" w14:textId="50A680FF" w:rsidR="00861553" w:rsidRDefault="00861553" w:rsidP="00861553">
      <w:pPr>
        <w:pStyle w:val="ListParagraph"/>
        <w:ind w:left="142"/>
        <w:jc w:val="both"/>
        <w:rPr>
          <w:sz w:val="24"/>
          <w:szCs w:val="24"/>
        </w:rPr>
      </w:pPr>
      <w:r w:rsidRPr="7BF6F1CE">
        <w:rPr>
          <w:sz w:val="24"/>
          <w:szCs w:val="24"/>
        </w:rPr>
        <w:t xml:space="preserve">June </w:t>
      </w:r>
      <w:r w:rsidR="0D908AFF" w:rsidRPr="7BF6F1CE">
        <w:rPr>
          <w:sz w:val="24"/>
          <w:szCs w:val="24"/>
        </w:rPr>
        <w:t>4</w:t>
      </w:r>
    </w:p>
    <w:p w14:paraId="0C74FC03" w14:textId="77777777" w:rsidR="004A1658" w:rsidRDefault="004A1658" w:rsidP="00861553">
      <w:pPr>
        <w:pStyle w:val="ListParagraph"/>
        <w:ind w:left="142"/>
        <w:jc w:val="both"/>
        <w:rPr>
          <w:sz w:val="24"/>
          <w:szCs w:val="24"/>
        </w:rPr>
      </w:pPr>
    </w:p>
    <w:p w14:paraId="2558C7F7" w14:textId="77777777" w:rsidR="00861553" w:rsidRPr="00861553" w:rsidRDefault="00861553" w:rsidP="00861553">
      <w:pPr>
        <w:pStyle w:val="ListParagraph"/>
        <w:ind w:left="0" w:hanging="1440"/>
        <w:jc w:val="both"/>
        <w:rPr>
          <w:sz w:val="24"/>
          <w:szCs w:val="24"/>
        </w:rPr>
      </w:pPr>
    </w:p>
    <w:p w14:paraId="75BA9231" w14:textId="1B5E3AD9" w:rsidR="7BF6F1CE" w:rsidRDefault="7BF6F1CE" w:rsidP="7BF6F1CE">
      <w:pPr>
        <w:pStyle w:val="ListParagraph"/>
        <w:ind w:left="0" w:hanging="1440"/>
        <w:jc w:val="both"/>
        <w:rPr>
          <w:sz w:val="24"/>
          <w:szCs w:val="24"/>
        </w:rPr>
      </w:pPr>
    </w:p>
    <w:p w14:paraId="10B564C2" w14:textId="33AD76BC" w:rsidR="7BF6F1CE" w:rsidRDefault="7BF6F1CE" w:rsidP="7BF6F1CE">
      <w:pPr>
        <w:pStyle w:val="ListParagraph"/>
        <w:ind w:left="0" w:hanging="1440"/>
        <w:jc w:val="both"/>
        <w:rPr>
          <w:sz w:val="24"/>
          <w:szCs w:val="24"/>
        </w:rPr>
      </w:pPr>
    </w:p>
    <w:sectPr w:rsidR="7BF6F1C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2953E" w14:textId="77777777" w:rsidR="00B9630E" w:rsidRDefault="00B9630E" w:rsidP="00395758">
      <w:pPr>
        <w:spacing w:after="0" w:line="240" w:lineRule="auto"/>
      </w:pPr>
      <w:r>
        <w:separator/>
      </w:r>
    </w:p>
  </w:endnote>
  <w:endnote w:type="continuationSeparator" w:id="0">
    <w:p w14:paraId="34BA427F" w14:textId="77777777" w:rsidR="00B9630E" w:rsidRDefault="00B9630E" w:rsidP="0039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AFC1A" w14:textId="77777777" w:rsidR="00B9630E" w:rsidRDefault="00B9630E" w:rsidP="00395758">
      <w:pPr>
        <w:spacing w:after="0" w:line="240" w:lineRule="auto"/>
      </w:pPr>
      <w:r>
        <w:separator/>
      </w:r>
    </w:p>
  </w:footnote>
  <w:footnote w:type="continuationSeparator" w:id="0">
    <w:p w14:paraId="1953C84A" w14:textId="77777777" w:rsidR="00B9630E" w:rsidRDefault="00B9630E" w:rsidP="00395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9704E"/>
    <w:multiLevelType w:val="hybridMultilevel"/>
    <w:tmpl w:val="C2441B26"/>
    <w:lvl w:ilvl="0" w:tplc="FFFFFFFF">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F08C4"/>
    <w:multiLevelType w:val="hybridMultilevel"/>
    <w:tmpl w:val="2F2AD338"/>
    <w:lvl w:ilvl="0" w:tplc="FFFFFFFF">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C4038"/>
    <w:multiLevelType w:val="hybridMultilevel"/>
    <w:tmpl w:val="DA14E5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CD762E9"/>
    <w:multiLevelType w:val="hybridMultilevel"/>
    <w:tmpl w:val="9CC6E2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69D60B63"/>
    <w:multiLevelType w:val="hybridMultilevel"/>
    <w:tmpl w:val="4BCE78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89523167">
    <w:abstractNumId w:val="4"/>
  </w:num>
  <w:num w:numId="2" w16cid:durableId="575551604">
    <w:abstractNumId w:val="3"/>
  </w:num>
  <w:num w:numId="3" w16cid:durableId="869689236">
    <w:abstractNumId w:val="2"/>
  </w:num>
  <w:num w:numId="4" w16cid:durableId="77673889">
    <w:abstractNumId w:val="1"/>
  </w:num>
  <w:num w:numId="5" w16cid:durableId="92406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87"/>
    <w:rsid w:val="00002952"/>
    <w:rsid w:val="00014829"/>
    <w:rsid w:val="000256D4"/>
    <w:rsid w:val="00055777"/>
    <w:rsid w:val="000758FC"/>
    <w:rsid w:val="00085835"/>
    <w:rsid w:val="00085975"/>
    <w:rsid w:val="000A4F9B"/>
    <w:rsid w:val="000C0D85"/>
    <w:rsid w:val="000C62CA"/>
    <w:rsid w:val="000D4F9D"/>
    <w:rsid w:val="000D7FE9"/>
    <w:rsid w:val="000E5C81"/>
    <w:rsid w:val="000E7164"/>
    <w:rsid w:val="00165C19"/>
    <w:rsid w:val="001856E9"/>
    <w:rsid w:val="00191913"/>
    <w:rsid w:val="001C0CF7"/>
    <w:rsid w:val="001D5348"/>
    <w:rsid w:val="00234A90"/>
    <w:rsid w:val="00240B4D"/>
    <w:rsid w:val="00281BCC"/>
    <w:rsid w:val="002B0483"/>
    <w:rsid w:val="002D74DA"/>
    <w:rsid w:val="002E6FDD"/>
    <w:rsid w:val="002F258A"/>
    <w:rsid w:val="00353221"/>
    <w:rsid w:val="00395758"/>
    <w:rsid w:val="00396DB9"/>
    <w:rsid w:val="003A2687"/>
    <w:rsid w:val="003A32D7"/>
    <w:rsid w:val="003A4C9E"/>
    <w:rsid w:val="003B247E"/>
    <w:rsid w:val="003C2CA9"/>
    <w:rsid w:val="003C532F"/>
    <w:rsid w:val="003F15D0"/>
    <w:rsid w:val="00406DBD"/>
    <w:rsid w:val="00435B51"/>
    <w:rsid w:val="00485327"/>
    <w:rsid w:val="004A1658"/>
    <w:rsid w:val="004C409A"/>
    <w:rsid w:val="004F295B"/>
    <w:rsid w:val="004F69B4"/>
    <w:rsid w:val="004F7D50"/>
    <w:rsid w:val="00511E90"/>
    <w:rsid w:val="005143EB"/>
    <w:rsid w:val="00554124"/>
    <w:rsid w:val="00572058"/>
    <w:rsid w:val="00572E36"/>
    <w:rsid w:val="00585336"/>
    <w:rsid w:val="00591808"/>
    <w:rsid w:val="005B7D08"/>
    <w:rsid w:val="005C7B31"/>
    <w:rsid w:val="005E35E1"/>
    <w:rsid w:val="005F7D12"/>
    <w:rsid w:val="0060635D"/>
    <w:rsid w:val="00610B4F"/>
    <w:rsid w:val="006274C6"/>
    <w:rsid w:val="00665498"/>
    <w:rsid w:val="006963F4"/>
    <w:rsid w:val="006A1D68"/>
    <w:rsid w:val="006C1568"/>
    <w:rsid w:val="006C2230"/>
    <w:rsid w:val="006F7612"/>
    <w:rsid w:val="00735096"/>
    <w:rsid w:val="007E1271"/>
    <w:rsid w:val="007E1970"/>
    <w:rsid w:val="00811361"/>
    <w:rsid w:val="00830F12"/>
    <w:rsid w:val="00831732"/>
    <w:rsid w:val="008436EF"/>
    <w:rsid w:val="00846461"/>
    <w:rsid w:val="008560C3"/>
    <w:rsid w:val="00861553"/>
    <w:rsid w:val="00876FB1"/>
    <w:rsid w:val="00890C8C"/>
    <w:rsid w:val="00892089"/>
    <w:rsid w:val="008A01BA"/>
    <w:rsid w:val="008B0E81"/>
    <w:rsid w:val="008B4046"/>
    <w:rsid w:val="008B6209"/>
    <w:rsid w:val="008D7B7E"/>
    <w:rsid w:val="00937CE3"/>
    <w:rsid w:val="00940AC8"/>
    <w:rsid w:val="009428A3"/>
    <w:rsid w:val="0096409D"/>
    <w:rsid w:val="009B050A"/>
    <w:rsid w:val="009B334D"/>
    <w:rsid w:val="009B4FAC"/>
    <w:rsid w:val="009B7B49"/>
    <w:rsid w:val="00A30077"/>
    <w:rsid w:val="00A472AB"/>
    <w:rsid w:val="00A741DA"/>
    <w:rsid w:val="00A936E9"/>
    <w:rsid w:val="00B15894"/>
    <w:rsid w:val="00B2525B"/>
    <w:rsid w:val="00B9630E"/>
    <w:rsid w:val="00BA40F1"/>
    <w:rsid w:val="00BA4F51"/>
    <w:rsid w:val="00BA5AED"/>
    <w:rsid w:val="00BB1C4B"/>
    <w:rsid w:val="00BE3266"/>
    <w:rsid w:val="00BE7B68"/>
    <w:rsid w:val="00C07458"/>
    <w:rsid w:val="00C447AB"/>
    <w:rsid w:val="00C662EB"/>
    <w:rsid w:val="00C81111"/>
    <w:rsid w:val="00C94863"/>
    <w:rsid w:val="00CB382B"/>
    <w:rsid w:val="00CC6C68"/>
    <w:rsid w:val="00CD1B94"/>
    <w:rsid w:val="00D14757"/>
    <w:rsid w:val="00D237F0"/>
    <w:rsid w:val="00D47EF8"/>
    <w:rsid w:val="00D72A90"/>
    <w:rsid w:val="00D76B73"/>
    <w:rsid w:val="00D82671"/>
    <w:rsid w:val="00DA4865"/>
    <w:rsid w:val="00DC5E34"/>
    <w:rsid w:val="00E01792"/>
    <w:rsid w:val="00E15682"/>
    <w:rsid w:val="00E2659A"/>
    <w:rsid w:val="00E53430"/>
    <w:rsid w:val="00E552CC"/>
    <w:rsid w:val="00E609AF"/>
    <w:rsid w:val="00E66330"/>
    <w:rsid w:val="00E70764"/>
    <w:rsid w:val="00E936AE"/>
    <w:rsid w:val="00EA500E"/>
    <w:rsid w:val="00F00863"/>
    <w:rsid w:val="00F00AFA"/>
    <w:rsid w:val="00F011B8"/>
    <w:rsid w:val="00F35A35"/>
    <w:rsid w:val="00F36040"/>
    <w:rsid w:val="00F51A2C"/>
    <w:rsid w:val="00F7205E"/>
    <w:rsid w:val="00F81850"/>
    <w:rsid w:val="00F82FD2"/>
    <w:rsid w:val="00FA0B66"/>
    <w:rsid w:val="00FB116E"/>
    <w:rsid w:val="00FF01F2"/>
    <w:rsid w:val="05A287FE"/>
    <w:rsid w:val="095D97D2"/>
    <w:rsid w:val="0A25078C"/>
    <w:rsid w:val="0D908AFF"/>
    <w:rsid w:val="12928FF7"/>
    <w:rsid w:val="172030F4"/>
    <w:rsid w:val="175B2F23"/>
    <w:rsid w:val="1FA4DB0E"/>
    <w:rsid w:val="26A068FF"/>
    <w:rsid w:val="27797CCB"/>
    <w:rsid w:val="2D828731"/>
    <w:rsid w:val="33466030"/>
    <w:rsid w:val="361C22DE"/>
    <w:rsid w:val="3848E0EE"/>
    <w:rsid w:val="3AE0DE59"/>
    <w:rsid w:val="3B710805"/>
    <w:rsid w:val="4059FEF7"/>
    <w:rsid w:val="424DA9AA"/>
    <w:rsid w:val="426553A9"/>
    <w:rsid w:val="4311519D"/>
    <w:rsid w:val="4390A416"/>
    <w:rsid w:val="4502DE46"/>
    <w:rsid w:val="4795D30B"/>
    <w:rsid w:val="4E5EF22E"/>
    <w:rsid w:val="509DE321"/>
    <w:rsid w:val="596B581E"/>
    <w:rsid w:val="5C606DA4"/>
    <w:rsid w:val="5CDB9C65"/>
    <w:rsid w:val="5D0DF3B9"/>
    <w:rsid w:val="5DAD1A37"/>
    <w:rsid w:val="66A65398"/>
    <w:rsid w:val="67DEFD50"/>
    <w:rsid w:val="67EE304E"/>
    <w:rsid w:val="6879F27C"/>
    <w:rsid w:val="6D7B50B2"/>
    <w:rsid w:val="6FC0C9F4"/>
    <w:rsid w:val="76F31A7E"/>
    <w:rsid w:val="7A1D1A78"/>
    <w:rsid w:val="7A7731E5"/>
    <w:rsid w:val="7AEABB59"/>
    <w:rsid w:val="7BF6F1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92C4"/>
  <w15:chartTrackingRefBased/>
  <w15:docId w15:val="{8F87D739-D86A-431C-A55F-B0138C67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87"/>
    <w:pPr>
      <w:ind w:left="720"/>
      <w:contextualSpacing/>
    </w:pPr>
  </w:style>
  <w:style w:type="character" w:styleId="Hyperlink">
    <w:name w:val="Hyperlink"/>
    <w:basedOn w:val="DefaultParagraphFont"/>
    <w:uiPriority w:val="99"/>
    <w:unhideWhenUsed/>
    <w:rsid w:val="005C7B31"/>
    <w:rPr>
      <w:color w:val="0563C1" w:themeColor="hyperlink"/>
      <w:u w:val="single"/>
    </w:rPr>
  </w:style>
  <w:style w:type="character" w:styleId="UnresolvedMention">
    <w:name w:val="Unresolved Mention"/>
    <w:basedOn w:val="DefaultParagraphFont"/>
    <w:uiPriority w:val="99"/>
    <w:semiHidden/>
    <w:unhideWhenUsed/>
    <w:rsid w:val="005C7B31"/>
    <w:rPr>
      <w:color w:val="605E5C"/>
      <w:shd w:val="clear" w:color="auto" w:fill="E1DFDD"/>
    </w:rPr>
  </w:style>
  <w:style w:type="paragraph" w:styleId="NoSpacing">
    <w:name w:val="No Spacing"/>
    <w:uiPriority w:val="1"/>
    <w:qFormat/>
    <w:rsid w:val="00861553"/>
    <w:pPr>
      <w:spacing w:after="0" w:line="240" w:lineRule="auto"/>
    </w:pPr>
  </w:style>
  <w:style w:type="character" w:styleId="FollowedHyperlink">
    <w:name w:val="FollowedHyperlink"/>
    <w:basedOn w:val="DefaultParagraphFont"/>
    <w:uiPriority w:val="99"/>
    <w:semiHidden/>
    <w:unhideWhenUsed/>
    <w:rsid w:val="000A4F9B"/>
    <w:rPr>
      <w:color w:val="954F72" w:themeColor="followedHyperlink"/>
      <w:u w:val="single"/>
    </w:rPr>
  </w:style>
  <w:style w:type="paragraph" w:styleId="Header">
    <w:name w:val="header"/>
    <w:basedOn w:val="Normal"/>
    <w:link w:val="HeaderChar"/>
    <w:uiPriority w:val="99"/>
    <w:unhideWhenUsed/>
    <w:rsid w:val="00395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58"/>
  </w:style>
  <w:style w:type="paragraph" w:styleId="Footer">
    <w:name w:val="footer"/>
    <w:basedOn w:val="Normal"/>
    <w:link w:val="FooterChar"/>
    <w:uiPriority w:val="99"/>
    <w:unhideWhenUsed/>
    <w:rsid w:val="00395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school-council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bertaschoolcouncils.ca/public/download/files/181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Wilde</dc:creator>
  <cp:keywords/>
  <dc:description/>
  <cp:lastModifiedBy>Lisa GomkePrawdzik</cp:lastModifiedBy>
  <cp:revision>2</cp:revision>
  <dcterms:created xsi:type="dcterms:W3CDTF">2024-09-20T01:39:00Z</dcterms:created>
  <dcterms:modified xsi:type="dcterms:W3CDTF">2024-09-20T01:39:00Z</dcterms:modified>
</cp:coreProperties>
</file>